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D24C6" w14:textId="77777777" w:rsidR="00E011BA" w:rsidRPr="008570C5" w:rsidRDefault="00EF6B71" w:rsidP="00EF6B71">
      <w:pPr>
        <w:pStyle w:val="Kop1"/>
        <w:spacing w:after="0"/>
        <w:rPr>
          <w:color w:val="175EAA"/>
          <w:sz w:val="20"/>
        </w:rPr>
      </w:pPr>
      <w:r w:rsidRPr="008570C5">
        <w:rPr>
          <w:color w:val="175EAA"/>
          <w:sz w:val="32"/>
        </w:rPr>
        <w:t xml:space="preserve">Informatie Deeltijdvoorziening Da Vinci </w:t>
      </w:r>
      <w:r w:rsidR="00961F8B" w:rsidRPr="008570C5">
        <w:rPr>
          <w:color w:val="175EAA"/>
          <w:sz w:val="32"/>
        </w:rPr>
        <w:t>Berkelland</w:t>
      </w:r>
      <w:r w:rsidR="00BD235E" w:rsidRPr="008570C5">
        <w:rPr>
          <w:color w:val="175EAA"/>
          <w:sz w:val="28"/>
        </w:rPr>
        <w:br/>
      </w:r>
    </w:p>
    <w:p w14:paraId="6E2D24C7" w14:textId="77777777" w:rsidR="00965801" w:rsidRDefault="00965801" w:rsidP="00EF6B71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E2D250C" wp14:editId="6E2D250D">
                <wp:extent cx="5886450" cy="464400"/>
                <wp:effectExtent l="0" t="0" r="0" b="0"/>
                <wp:docPr id="59651599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D2538" w14:textId="77777777" w:rsidR="00965801" w:rsidRPr="008570C5" w:rsidRDefault="00EF6B71" w:rsidP="008570C5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Wat is de Deeltijdvoorziening Da Vinci </w:t>
                            </w:r>
                            <w:r w:rsidR="003A6E92"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Berkelland</w:t>
                            </w:r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E2D250C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" fillcolor="#1f5c9b [3204]" stroked="f">
                <v:textbox inset="0,0,0,0">
                  <w:txbxContent>
                    <w:p w14:paraId="6E2D2538" w14:textId="77777777" w:rsidR="00965801" w:rsidRPr="008570C5" w:rsidRDefault="00EF6B71" w:rsidP="008570C5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Wat is de Deeltijdvoorziening Da Vinci </w:t>
                      </w:r>
                      <w:r w:rsidR="003A6E92"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Berkelland</w:t>
                      </w:r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D24C8" w14:textId="77777777" w:rsidR="00132B72" w:rsidRDefault="00132B72" w:rsidP="00132B72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deeltijdvoorziening </w:t>
      </w:r>
      <w:r>
        <w:rPr>
          <w:rFonts w:cstheme="minorHAnsi"/>
          <w:szCs w:val="20"/>
        </w:rPr>
        <w:t xml:space="preserve">Da Vinci Berkelland </w:t>
      </w:r>
      <w:r w:rsidRPr="00CF2269">
        <w:rPr>
          <w:rFonts w:cstheme="minorHAnsi"/>
          <w:szCs w:val="20"/>
        </w:rPr>
        <w:t>is een arrangement van het samenwerkingsverband, dat aangevraagd kan worden als een school onvoldoende in staat is passend onderwijs te bieden aan een leerling met vermoedelijk, of kenmerken van, hoogbegaafdheid.</w:t>
      </w:r>
    </w:p>
    <w:p w14:paraId="6E2D24C9" w14:textId="77777777" w:rsidR="00132B72" w:rsidRPr="00AC3F8A" w:rsidRDefault="00132B72" w:rsidP="00132B72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5453B6B7" w14:textId="77777777" w:rsidR="00DD1EAC" w:rsidRDefault="00132B72" w:rsidP="00132B72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Het arrangement is bedoeld voor kinderen uit de groepen 4 t/m 7. Kinderen uit groep 8 zijn welkom wanneer er binnen de groep nog ruimte is. Bij het arrangement Deeltijd Da Vinci </w:t>
      </w:r>
      <w:r w:rsidR="00E33B13">
        <w:rPr>
          <w:rFonts w:cstheme="minorHAnsi"/>
          <w:szCs w:val="20"/>
        </w:rPr>
        <w:t>Berkelland</w:t>
      </w:r>
      <w:r w:rsidRPr="00CF2269">
        <w:rPr>
          <w:rFonts w:cstheme="minorHAnsi"/>
          <w:szCs w:val="20"/>
        </w:rPr>
        <w:t xml:space="preserve"> krijgen kinderen met kenmerken van hoogbegaafdheid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 xml:space="preserve">4 dagdelen (donderdag en vrijdag) per week extra verrijkingsaanbod. Kinderen compacten de basisstof op hun eigen basisschool van maandag t/m woensdag. </w:t>
      </w:r>
    </w:p>
    <w:p w14:paraId="40E2E7B4" w14:textId="77777777" w:rsidR="00DD1EAC" w:rsidRDefault="00DD1EAC" w:rsidP="00132B72">
      <w:pPr>
        <w:spacing w:after="0" w:afterAutospacing="0"/>
        <w:ind w:left="142"/>
        <w:rPr>
          <w:rFonts w:cstheme="minorHAnsi"/>
          <w:szCs w:val="20"/>
        </w:rPr>
      </w:pPr>
    </w:p>
    <w:p w14:paraId="6E2D24CA" w14:textId="2A9568D1" w:rsidR="00132B72" w:rsidRDefault="00DD1EAC" w:rsidP="00132B72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kinderen worden uitgedaagd om specifieke leerstrategieën en metacognitieve vaardigheden te gebruiken om hun capaciteiten te benutten. De school van inschrijving krijgt door nauwe samenwerking met de specialisten van Da Vinci </w:t>
      </w:r>
      <w:r>
        <w:rPr>
          <w:rFonts w:cstheme="minorHAnsi"/>
          <w:szCs w:val="20"/>
        </w:rPr>
        <w:t>Berkelland</w:t>
      </w:r>
      <w:r w:rsidRPr="00CF2269">
        <w:rPr>
          <w:rFonts w:cstheme="minorHAnsi"/>
          <w:szCs w:val="20"/>
        </w:rPr>
        <w:t xml:space="preserve"> nader inzicht in de eigen werkwijze, in de behoeften van het kind en handvatten om het kind op de reguliere school te kunnen begeleiden.</w:t>
      </w:r>
    </w:p>
    <w:p w14:paraId="6E2D24CB" w14:textId="77777777" w:rsidR="00132B72" w:rsidRPr="00AC3F8A" w:rsidRDefault="00132B72" w:rsidP="00132B72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6E2D24CC" w14:textId="56D4431D" w:rsidR="003A6E92" w:rsidRPr="00132B72" w:rsidRDefault="00132B72" w:rsidP="00132B72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duur van het arrangement is minimaal een half jaar tot maximaal een jaar. </w:t>
      </w:r>
      <w:r>
        <w:rPr>
          <w:rFonts w:cstheme="minorHAnsi"/>
          <w:szCs w:val="20"/>
        </w:rPr>
        <w:t>Na dit jaar is het</w:t>
      </w:r>
      <w:r w:rsidR="006E4405">
        <w:rPr>
          <w:rFonts w:cstheme="minorHAnsi"/>
          <w:szCs w:val="20"/>
        </w:rPr>
        <w:t>, in uitzonderlijke gevallen,</w:t>
      </w:r>
      <w:r>
        <w:rPr>
          <w:rFonts w:cstheme="minorHAnsi"/>
          <w:szCs w:val="20"/>
        </w:rPr>
        <w:t xml:space="preserve"> mogelijk het arrangement te verlengen. </w:t>
      </w:r>
      <w:r>
        <w:rPr>
          <w:szCs w:val="20"/>
        </w:rPr>
        <w:br/>
      </w:r>
    </w:p>
    <w:p w14:paraId="6E2D24CD" w14:textId="77777777" w:rsidR="00B86B87" w:rsidRDefault="00B86B87" w:rsidP="00B86B87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E2D250E" wp14:editId="6E2D250F">
                <wp:extent cx="5886450" cy="464400"/>
                <wp:effectExtent l="0" t="0" r="0" b="0"/>
                <wp:docPr id="16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D2539" w14:textId="77777777" w:rsidR="00B86B87" w:rsidRPr="008570C5" w:rsidRDefault="00B86B87" w:rsidP="008570C5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Doelgroep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D250E" id="_x0000_s1027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" fillcolor="#1f5c9b [3204]" stroked="f">
                <v:textbox inset="0,0,0,0">
                  <w:txbxContent>
                    <w:p w14:paraId="6E2D2539" w14:textId="77777777" w:rsidR="00B86B87" w:rsidRPr="008570C5" w:rsidRDefault="00B86B87" w:rsidP="008570C5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Doelgroep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D24CE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284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Het arrangement Deeltijd Da Vinci </w:t>
      </w:r>
      <w:r w:rsidR="003A6E92">
        <w:rPr>
          <w:rFonts w:cstheme="minorHAnsi"/>
          <w:szCs w:val="20"/>
        </w:rPr>
        <w:t>Berkelland</w:t>
      </w:r>
      <w:r w:rsidRPr="00CF2269">
        <w:rPr>
          <w:rFonts w:cstheme="minorHAnsi"/>
          <w:szCs w:val="20"/>
        </w:rPr>
        <w:t xml:space="preserve"> is bedoeld voor kinderen met kenmerken van hoogbegaafdheid: </w:t>
      </w:r>
    </w:p>
    <w:p w14:paraId="6E2D24CF" w14:textId="77777777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op de huidige basisschool onvoldoende passend aanbod krijgen, aansluitend bij hun onderwijsbehoeften; </w:t>
      </w:r>
    </w:p>
    <w:p w14:paraId="6E2D24D0" w14:textId="77777777" w:rsidR="00B86B87" w:rsidRPr="00572A46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ingeschreven staan en blijven op een reguliere basisschool binnen </w:t>
      </w:r>
      <w:r>
        <w:rPr>
          <w:rFonts w:cstheme="minorHAnsi"/>
          <w:szCs w:val="20"/>
        </w:rPr>
        <w:t>swv</w:t>
      </w:r>
      <w:r w:rsidRPr="00CF2269">
        <w:rPr>
          <w:rFonts w:cstheme="minorHAnsi"/>
          <w:szCs w:val="20"/>
        </w:rPr>
        <w:t xml:space="preserve"> IJssel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 xml:space="preserve">Berkel; </w:t>
      </w:r>
      <w:r>
        <w:rPr>
          <w:rFonts w:cstheme="minorHAnsi"/>
          <w:szCs w:val="20"/>
        </w:rPr>
        <w:t xml:space="preserve"> </w:t>
      </w:r>
    </w:p>
    <w:p w14:paraId="6E2D24D1" w14:textId="77777777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die voldoende hebben aan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>4 dagdelen per week Deeltijd Da Vinci-aanbod;</w:t>
      </w:r>
    </w:p>
    <w:p w14:paraId="6E2D24D2" w14:textId="77777777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in een groep van ongeveer 12 kinderen kunnen functioneren; </w:t>
      </w:r>
    </w:p>
    <w:p w14:paraId="6E2D24D3" w14:textId="77777777" w:rsidR="00B86B87" w:rsidRPr="00CF2269" w:rsidRDefault="00B86B87" w:rsidP="00B86B87">
      <w:pPr>
        <w:widowControl w:val="0"/>
        <w:tabs>
          <w:tab w:val="left" w:pos="9214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behoefte hebben aan peers. </w:t>
      </w:r>
    </w:p>
    <w:p w14:paraId="6E2D24D4" w14:textId="77777777" w:rsidR="00B86B87" w:rsidRPr="00AC3F8A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 w:val="16"/>
          <w:szCs w:val="20"/>
        </w:rPr>
      </w:pPr>
    </w:p>
    <w:p w14:paraId="6E2D24D5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De deeltijdvoorziening is bedoeld voor scholen: </w:t>
      </w:r>
    </w:p>
    <w:p w14:paraId="6E2D24D6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behoren bij het </w:t>
      </w:r>
      <w:r>
        <w:rPr>
          <w:rFonts w:cstheme="minorHAnsi"/>
          <w:szCs w:val="20"/>
        </w:rPr>
        <w:t>swv</w:t>
      </w:r>
      <w:r w:rsidRPr="00CF2269">
        <w:rPr>
          <w:rFonts w:cstheme="minorHAnsi"/>
          <w:szCs w:val="20"/>
        </w:rPr>
        <w:t xml:space="preserve"> IJssel</w:t>
      </w:r>
      <w:r>
        <w:rPr>
          <w:rFonts w:cstheme="minorHAnsi"/>
          <w:szCs w:val="20"/>
        </w:rPr>
        <w:t xml:space="preserve"> </w:t>
      </w:r>
      <w:r w:rsidRPr="00CF2269">
        <w:rPr>
          <w:rFonts w:cstheme="minorHAnsi"/>
          <w:szCs w:val="20"/>
        </w:rPr>
        <w:t xml:space="preserve">Berkel; </w:t>
      </w:r>
    </w:p>
    <w:p w14:paraId="6E2D24D7" w14:textId="5BBF48A3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in het voortraject </w:t>
      </w:r>
      <w:r w:rsidR="00DD1EAC">
        <w:rPr>
          <w:rFonts w:cstheme="minorHAnsi"/>
          <w:szCs w:val="20"/>
        </w:rPr>
        <w:t xml:space="preserve">aantoonbaar </w:t>
      </w:r>
      <w:proofErr w:type="spellStart"/>
      <w:r w:rsidRPr="00CF2269">
        <w:rPr>
          <w:rFonts w:cstheme="minorHAnsi"/>
          <w:szCs w:val="20"/>
        </w:rPr>
        <w:t>compacten</w:t>
      </w:r>
      <w:proofErr w:type="spellEnd"/>
      <w:r w:rsidRPr="00CF2269">
        <w:rPr>
          <w:rFonts w:cstheme="minorHAnsi"/>
          <w:szCs w:val="20"/>
        </w:rPr>
        <w:t xml:space="preserve"> en verrijken hebben aangeboden aan de HB-leerling; </w:t>
      </w:r>
    </w:p>
    <w:p w14:paraId="7B35E9D7" w14:textId="6FF51BF8" w:rsidR="00DD1EAC" w:rsidRDefault="00B86B87" w:rsidP="00DD1EAC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handelingsverlegen zijn om voldoende passend aanbod voor deze leerling te creëren. </w:t>
      </w:r>
    </w:p>
    <w:p w14:paraId="6C179695" w14:textId="4F72F630" w:rsidR="00DD1EAC" w:rsidRPr="00CF2269" w:rsidRDefault="007C0D39" w:rsidP="00DD1EAC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>
        <w:rPr>
          <w:rFonts w:cstheme="minorHAnsi"/>
          <w:szCs w:val="20"/>
        </w:rPr>
        <w:t>.  die nieuwsgierig zijn naar de vraag wat zij nog zouden kunnen leren om de leerling zelf te kunnen ondersteunen na afloop van het arrangement en dus een leervraag hebben.</w:t>
      </w:r>
    </w:p>
    <w:p w14:paraId="6E2D24D9" w14:textId="77777777" w:rsidR="00B86B87" w:rsidRPr="005B275C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 w:val="16"/>
          <w:szCs w:val="20"/>
        </w:rPr>
      </w:pPr>
    </w:p>
    <w:p w14:paraId="6E2D24DA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925" w:hanging="142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De deeltijdvoorziening is bedoeld voor ouders: </w:t>
      </w:r>
    </w:p>
    <w:p w14:paraId="6E2D24DB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een nauwe samenwerking aangaan met de leerkrachten; </w:t>
      </w:r>
    </w:p>
    <w:p w14:paraId="6E2D24DC" w14:textId="77777777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die het vervoer naar de voorziening kunnen organiseren. </w:t>
      </w:r>
    </w:p>
    <w:p w14:paraId="6E2D24DD" w14:textId="77777777" w:rsidR="00B86B87" w:rsidRDefault="00B86B87" w:rsidP="00B86B87">
      <w:pPr>
        <w:widowControl w:val="0"/>
        <w:tabs>
          <w:tab w:val="left" w:pos="9238"/>
        </w:tabs>
        <w:spacing w:after="0" w:afterAutospacing="0"/>
        <w:ind w:left="142" w:right="1"/>
        <w:rPr>
          <w:rFonts w:cstheme="minorHAnsi"/>
          <w:szCs w:val="20"/>
        </w:rPr>
      </w:pPr>
    </w:p>
    <w:p w14:paraId="6E2D24DE" w14:textId="062486E3" w:rsidR="00B86B87" w:rsidRPr="00CF2269" w:rsidRDefault="00B86B87" w:rsidP="00B86B87">
      <w:pPr>
        <w:widowControl w:val="0"/>
        <w:tabs>
          <w:tab w:val="left" w:pos="9238"/>
        </w:tabs>
        <w:spacing w:after="0" w:afterAutospacing="0"/>
        <w:ind w:left="142" w:right="1"/>
        <w:rPr>
          <w:rFonts w:eastAsia="Arial" w:cstheme="minorHAnsi"/>
          <w:color w:val="000000"/>
          <w:spacing w:val="13"/>
          <w:w w:val="90"/>
          <w:szCs w:val="20"/>
        </w:rPr>
      </w:pPr>
      <w:r w:rsidRPr="00CF2269">
        <w:rPr>
          <w:rFonts w:cstheme="minorHAnsi"/>
          <w:szCs w:val="20"/>
        </w:rPr>
        <w:t xml:space="preserve">Het deeltijdarrangement Da Vinci is niet passend bij kinderen met forse </w:t>
      </w:r>
      <w:proofErr w:type="spellStart"/>
      <w:r w:rsidRPr="00CF2269">
        <w:rPr>
          <w:rFonts w:cstheme="minorHAnsi"/>
          <w:szCs w:val="20"/>
        </w:rPr>
        <w:t>externaliserende</w:t>
      </w:r>
      <w:proofErr w:type="spellEnd"/>
      <w:r w:rsidRPr="00CF2269">
        <w:rPr>
          <w:rFonts w:cstheme="minorHAnsi"/>
          <w:szCs w:val="20"/>
        </w:rPr>
        <w:t xml:space="preserve"> of internaliserende problematiek</w:t>
      </w:r>
      <w:r w:rsidR="00436DC8">
        <w:rPr>
          <w:rFonts w:cstheme="minorHAnsi"/>
          <w:szCs w:val="20"/>
        </w:rPr>
        <w:t>, waarbij plaatsing in het gespecialiseerd onderwijs passender is</w:t>
      </w:r>
      <w:r w:rsidRPr="00CF2269">
        <w:rPr>
          <w:rFonts w:cstheme="minorHAnsi"/>
          <w:szCs w:val="20"/>
        </w:rPr>
        <w:t xml:space="preserve">. </w:t>
      </w:r>
    </w:p>
    <w:p w14:paraId="6E2D24DF" w14:textId="77777777" w:rsidR="00B86B87" w:rsidRPr="00CF2269" w:rsidRDefault="00B86B87" w:rsidP="00B86B87">
      <w:pPr>
        <w:spacing w:after="0" w:afterAutospacing="0"/>
        <w:jc w:val="both"/>
        <w:rPr>
          <w:rFonts w:cstheme="minorHAnsi"/>
          <w:szCs w:val="20"/>
        </w:rPr>
      </w:pPr>
    </w:p>
    <w:p w14:paraId="6E2D24E0" w14:textId="77777777" w:rsidR="00B86B87" w:rsidRDefault="00B86B87" w:rsidP="00B86B87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E2D2510" wp14:editId="6E2D2511">
                <wp:extent cx="5886450" cy="464400"/>
                <wp:effectExtent l="0" t="0" r="0" b="0"/>
                <wp:docPr id="17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D253A" w14:textId="77777777" w:rsidR="00B86B87" w:rsidRPr="008570C5" w:rsidRDefault="00B86B87" w:rsidP="008570C5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Aanbod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D2510" id="_x0000_s1028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" fillcolor="#1f5c9b [3204]" stroked="f">
                <v:textbox inset="0,0,0,0">
                  <w:txbxContent>
                    <w:p w14:paraId="6E2D253A" w14:textId="77777777" w:rsidR="00B86B87" w:rsidRPr="008570C5" w:rsidRDefault="00B86B87" w:rsidP="008570C5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Aanbod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D24E1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  <w:u w:val="single"/>
        </w:rPr>
      </w:pPr>
      <w:r w:rsidRPr="00CF2269">
        <w:rPr>
          <w:rFonts w:cstheme="minorHAnsi"/>
          <w:szCs w:val="20"/>
          <w:u w:val="single"/>
        </w:rPr>
        <w:t>Didactisch aanbod:</w:t>
      </w:r>
    </w:p>
    <w:p w14:paraId="6E2D24E2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Uitgegaan wordt van de onderwijsbehoeften van de leerling. De didactische differentiatie bestaat uit het aanbieden van verrijkend onderwijsaanbod d.m.v. challenges, deelname aan ateliers en eigen projecten.</w:t>
      </w:r>
    </w:p>
    <w:p w14:paraId="6E2D24E3" w14:textId="77777777" w:rsidR="00B86B87" w:rsidRPr="00AC3F8A" w:rsidRDefault="00B86B87" w:rsidP="00B86B87">
      <w:pPr>
        <w:spacing w:after="0" w:afterAutospacing="0"/>
        <w:ind w:left="142" w:hanging="284"/>
        <w:rPr>
          <w:rFonts w:cstheme="minorHAnsi"/>
          <w:sz w:val="16"/>
          <w:szCs w:val="20"/>
        </w:rPr>
      </w:pPr>
    </w:p>
    <w:p w14:paraId="6E2D24E4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leerhouding van de leerling wordt structureel gestimuleerd door: </w:t>
      </w:r>
    </w:p>
    <w:p w14:paraId="6E2D24E5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expliciet aandacht te schenken aan opdrachten die abstract denkvermogen en verdieping vereisen, zoals het analyseren, evalueren en creëren</w:t>
      </w:r>
      <w:r>
        <w:rPr>
          <w:rFonts w:cstheme="minorHAnsi"/>
          <w:szCs w:val="20"/>
        </w:rPr>
        <w:t>;</w:t>
      </w:r>
      <w:r w:rsidRPr="00CF2269">
        <w:rPr>
          <w:rFonts w:cstheme="minorHAnsi"/>
          <w:szCs w:val="20"/>
        </w:rPr>
        <w:t xml:space="preserve"> </w:t>
      </w:r>
    </w:p>
    <w:p w14:paraId="6E2D24E6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•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 bewust te werken aan leerstrategieën, kritisch- en creatief denken en metacognitieve vaardigheden;</w:t>
      </w:r>
    </w:p>
    <w:p w14:paraId="6E2D24E7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objectief te benoemen en evalueren van de samenwerking;</w:t>
      </w:r>
    </w:p>
    <w:p w14:paraId="6E2D24E8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proofErr w:type="spellStart"/>
      <w:r w:rsidRPr="00CF2269">
        <w:rPr>
          <w:rFonts w:cstheme="minorHAnsi"/>
          <w:szCs w:val="20"/>
        </w:rPr>
        <w:t>psycho</w:t>
      </w:r>
      <w:proofErr w:type="spellEnd"/>
      <w:r>
        <w:rPr>
          <w:rFonts w:cstheme="minorHAnsi"/>
          <w:szCs w:val="20"/>
        </w:rPr>
        <w:t>-</w:t>
      </w:r>
      <w:r w:rsidRPr="00CF2269">
        <w:rPr>
          <w:rFonts w:cstheme="minorHAnsi"/>
          <w:szCs w:val="20"/>
        </w:rPr>
        <w:t xml:space="preserve">educatie aan te bieden; </w:t>
      </w:r>
    </w:p>
    <w:p w14:paraId="6E2D24E9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>aan te sluiten bij zijn of haar interesse en belangstelling;</w:t>
      </w:r>
      <w:r>
        <w:rPr>
          <w:rFonts w:cstheme="minorHAnsi"/>
          <w:szCs w:val="20"/>
        </w:rPr>
        <w:t xml:space="preserve"> </w:t>
      </w:r>
    </w:p>
    <w:p w14:paraId="6E2D24EA" w14:textId="77777777" w:rsidR="00B86B87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zelfontdekkende leeractiviteiten aan te bieden, in combinatie met procesgerichte feedback en feed forward. </w:t>
      </w:r>
    </w:p>
    <w:p w14:paraId="6E2D24EB" w14:textId="77777777" w:rsidR="00B86B87" w:rsidRPr="00AC3F8A" w:rsidRDefault="00B86B87" w:rsidP="00B86B87">
      <w:pPr>
        <w:spacing w:after="0" w:afterAutospacing="0"/>
        <w:ind w:left="142" w:hanging="284"/>
        <w:rPr>
          <w:rFonts w:cstheme="minorHAnsi"/>
          <w:sz w:val="16"/>
          <w:szCs w:val="20"/>
        </w:rPr>
      </w:pPr>
    </w:p>
    <w:p w14:paraId="6E2D24EC" w14:textId="77777777" w:rsidR="00B86B87" w:rsidRPr="00CF2269" w:rsidRDefault="00B86B87" w:rsidP="00B86B87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De levenshouding wordt gestimuleerd door:</w:t>
      </w:r>
    </w:p>
    <w:p w14:paraId="6E2D24ED" w14:textId="77777777" w:rsidR="00B86B87" w:rsidRPr="00CF2269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werken richting een </w:t>
      </w:r>
      <w:proofErr w:type="spellStart"/>
      <w:r w:rsidRPr="00CF2269">
        <w:rPr>
          <w:rFonts w:cstheme="minorHAnsi"/>
          <w:szCs w:val="20"/>
        </w:rPr>
        <w:t>growth</w:t>
      </w:r>
      <w:proofErr w:type="spellEnd"/>
      <w:r w:rsidRPr="00CF2269">
        <w:rPr>
          <w:rFonts w:cstheme="minorHAnsi"/>
          <w:szCs w:val="20"/>
        </w:rPr>
        <w:t xml:space="preserve"> </w:t>
      </w:r>
      <w:proofErr w:type="spellStart"/>
      <w:r w:rsidRPr="00CF2269">
        <w:rPr>
          <w:rFonts w:cstheme="minorHAnsi"/>
          <w:szCs w:val="20"/>
        </w:rPr>
        <w:t>mindset</w:t>
      </w:r>
      <w:proofErr w:type="spellEnd"/>
      <w:r w:rsidRPr="00CF2269">
        <w:rPr>
          <w:rFonts w:cstheme="minorHAnsi"/>
          <w:szCs w:val="20"/>
        </w:rPr>
        <w:t>; als we willen dat kinderen leren, is het belangrijk dat ze weten dat ze kúnnen leren en op welke manier ze denken, hoe hun brein werkt en hoe zij leren;</w:t>
      </w:r>
    </w:p>
    <w:p w14:paraId="6E2D24EE" w14:textId="77777777" w:rsidR="00B86B87" w:rsidRDefault="00B86B87" w:rsidP="00B86B87">
      <w:pPr>
        <w:spacing w:after="0" w:afterAutospacing="0"/>
        <w:ind w:left="142" w:hanging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• </w:t>
      </w:r>
      <w:r>
        <w:rPr>
          <w:rFonts w:cstheme="minorHAnsi"/>
          <w:szCs w:val="20"/>
        </w:rPr>
        <w:tab/>
      </w:r>
      <w:r w:rsidRPr="00CF2269">
        <w:rPr>
          <w:rFonts w:cstheme="minorHAnsi"/>
          <w:szCs w:val="20"/>
        </w:rPr>
        <w:t xml:space="preserve">vergroten van veerkracht (flexibel leren omgaan met veranderingen in je omgeving). </w:t>
      </w:r>
    </w:p>
    <w:p w14:paraId="6E2D24EF" w14:textId="77777777" w:rsidR="0039017D" w:rsidRDefault="0039017D" w:rsidP="00B86B87">
      <w:pPr>
        <w:spacing w:after="0" w:afterAutospacing="0"/>
        <w:ind w:left="142" w:hanging="142"/>
        <w:rPr>
          <w:rFonts w:cstheme="minorHAnsi"/>
          <w:szCs w:val="20"/>
        </w:rPr>
      </w:pPr>
    </w:p>
    <w:p w14:paraId="6E2D24F0" w14:textId="77777777" w:rsidR="0039017D" w:rsidRDefault="0039017D" w:rsidP="0039017D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E2D2512" wp14:editId="6E2D2513">
                <wp:extent cx="5886450" cy="464400"/>
                <wp:effectExtent l="0" t="0" r="0" b="0"/>
                <wp:docPr id="18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D253B" w14:textId="77777777" w:rsidR="0039017D" w:rsidRPr="008570C5" w:rsidRDefault="003A6E92" w:rsidP="008570C5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Aanmeldingsprocedure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D2512" id="_x0000_s1029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" fillcolor="#1f5c9b [3204]" stroked="f">
                <v:textbox inset="0,0,0,0">
                  <w:txbxContent>
                    <w:p w14:paraId="6E2D253B" w14:textId="77777777" w:rsidR="0039017D" w:rsidRPr="008570C5" w:rsidRDefault="003A6E92" w:rsidP="008570C5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Aanmeldingsprocedure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D24F1" w14:textId="2BFF60AE" w:rsidR="00AE7B45" w:rsidRPr="00CF2269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De aanvraag van het arrangement wordt door school gedaan, in samenspraak met ouders en orthopedagoog</w:t>
      </w:r>
      <w:r w:rsidR="00436DC8">
        <w:rPr>
          <w:rFonts w:cstheme="minorHAnsi"/>
          <w:szCs w:val="20"/>
        </w:rPr>
        <w:t xml:space="preserve">. </w:t>
      </w:r>
      <w:r w:rsidRPr="00CF2269">
        <w:rPr>
          <w:rFonts w:cstheme="minorHAnsi"/>
          <w:szCs w:val="20"/>
        </w:rPr>
        <w:t>In een</w:t>
      </w:r>
      <w:r>
        <w:rPr>
          <w:rFonts w:cstheme="minorHAnsi"/>
          <w:szCs w:val="20"/>
        </w:rPr>
        <w:t xml:space="preserve"> OT-gesprek </w:t>
      </w:r>
      <w:r w:rsidRPr="00CF2269">
        <w:rPr>
          <w:rFonts w:cstheme="minorHAnsi"/>
          <w:szCs w:val="20"/>
        </w:rPr>
        <w:t xml:space="preserve">wordt in kaart gebracht wat de ondersteunings- en/of onderwijsbehoeften </w:t>
      </w:r>
      <w:r>
        <w:rPr>
          <w:rFonts w:cstheme="minorHAnsi"/>
          <w:szCs w:val="20"/>
        </w:rPr>
        <w:t xml:space="preserve">van het kind zijn en wat er op basis van deze behoeften noodzakelijk is. Wanneer blijkt dat deeltijd  Da Vinci </w:t>
      </w:r>
      <w:r w:rsidR="00AE6393">
        <w:rPr>
          <w:rFonts w:cstheme="minorHAnsi"/>
          <w:szCs w:val="20"/>
        </w:rPr>
        <w:t>Berkelland</w:t>
      </w:r>
      <w:r>
        <w:rPr>
          <w:rFonts w:cstheme="minorHAnsi"/>
          <w:szCs w:val="20"/>
        </w:rPr>
        <w:t xml:space="preserve"> noodzakelijk is wordt het aanvraagformulier </w:t>
      </w:r>
      <w:r w:rsidR="00436DC8">
        <w:rPr>
          <w:rFonts w:cstheme="minorHAnsi"/>
          <w:szCs w:val="20"/>
        </w:rPr>
        <w:t xml:space="preserve">arrangement Deeltijdonderwijs </w:t>
      </w:r>
      <w:r>
        <w:rPr>
          <w:rFonts w:cstheme="minorHAnsi"/>
          <w:szCs w:val="20"/>
        </w:rPr>
        <w:t xml:space="preserve">Da Vinci ingevuld door de basisschool. </w:t>
      </w:r>
    </w:p>
    <w:p w14:paraId="6E2D24F2" w14:textId="77777777" w:rsidR="00AE7B45" w:rsidRPr="00AC3F8A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6E2D24F3" w14:textId="2FD30241" w:rsidR="00AE7B45" w:rsidRPr="00436DC8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door ouders, ondertekende aanvraag wordt, samen met andere relevante documenten </w:t>
      </w:r>
      <w:r>
        <w:rPr>
          <w:rFonts w:cstheme="minorHAnsi"/>
          <w:szCs w:val="20"/>
        </w:rPr>
        <w:t>zo</w:t>
      </w:r>
      <w:r w:rsidRPr="00CF2269">
        <w:rPr>
          <w:rFonts w:cstheme="minorHAnsi"/>
          <w:szCs w:val="20"/>
        </w:rPr>
        <w:t>als;</w:t>
      </w:r>
      <w:r>
        <w:rPr>
          <w:rFonts w:cstheme="minorHAnsi"/>
          <w:szCs w:val="20"/>
        </w:rPr>
        <w:t xml:space="preserve"> </w:t>
      </w:r>
      <w:r w:rsidRPr="00436DC8">
        <w:rPr>
          <w:rFonts w:cstheme="minorHAnsi"/>
          <w:szCs w:val="20"/>
        </w:rPr>
        <w:t>geëvalueerd OPP</w:t>
      </w:r>
      <w:r>
        <w:rPr>
          <w:rFonts w:cstheme="minorHAnsi"/>
          <w:szCs w:val="20"/>
        </w:rPr>
        <w:t>,</w:t>
      </w:r>
      <w:r w:rsidRPr="00CF2269">
        <w:rPr>
          <w:rFonts w:cstheme="minorHAnsi"/>
          <w:szCs w:val="20"/>
        </w:rPr>
        <w:t xml:space="preserve"> </w:t>
      </w:r>
      <w:r w:rsidRPr="00436DC8">
        <w:rPr>
          <w:rFonts w:cstheme="minorHAnsi"/>
          <w:szCs w:val="20"/>
        </w:rPr>
        <w:t xml:space="preserve">LVS uitdraai, eventuele onderzoeksverslagen, signaleringslijst (DHH, SIDI-PO, ZOOV+) en gespreksverslagen ingediend. De aanvraag moet vervolgens worden </w:t>
      </w:r>
      <w:proofErr w:type="spellStart"/>
      <w:r w:rsidRPr="00436DC8">
        <w:rPr>
          <w:rFonts w:cstheme="minorHAnsi"/>
          <w:szCs w:val="20"/>
        </w:rPr>
        <w:t>goedge-keurd</w:t>
      </w:r>
      <w:proofErr w:type="spellEnd"/>
      <w:r w:rsidRPr="00436DC8">
        <w:rPr>
          <w:rFonts w:cstheme="minorHAnsi"/>
          <w:szCs w:val="20"/>
        </w:rPr>
        <w:t xml:space="preserve"> door de Toewijzingscommissie (TWC)</w:t>
      </w:r>
      <w:r w:rsidR="00436DC8">
        <w:rPr>
          <w:rFonts w:cstheme="minorHAnsi"/>
          <w:szCs w:val="20"/>
        </w:rPr>
        <w:t xml:space="preserve"> van het samenwerkingsverband</w:t>
      </w:r>
      <w:r w:rsidRPr="00436DC8">
        <w:rPr>
          <w:rFonts w:cstheme="minorHAnsi"/>
          <w:szCs w:val="20"/>
        </w:rPr>
        <w:t xml:space="preserve">.  </w:t>
      </w:r>
    </w:p>
    <w:p w14:paraId="6E2D24F4" w14:textId="77777777" w:rsidR="00AE7B45" w:rsidRDefault="00AE7B45" w:rsidP="00AE7B45">
      <w:pPr>
        <w:spacing w:after="0" w:afterAutospacing="0"/>
        <w:ind w:left="142"/>
        <w:rPr>
          <w:rFonts w:cstheme="minorHAnsi"/>
          <w:b/>
          <w:bCs/>
          <w:szCs w:val="20"/>
        </w:rPr>
      </w:pPr>
    </w:p>
    <w:p w14:paraId="6E2D24F5" w14:textId="6A4B7CD8" w:rsidR="00AE7B45" w:rsidRPr="00AC3F8A" w:rsidRDefault="00436DC8" w:rsidP="00AE7B45">
      <w:pPr>
        <w:spacing w:after="0" w:afterAutospacing="0"/>
        <w:ind w:left="142"/>
        <w:rPr>
          <w:rFonts w:cstheme="minorHAnsi"/>
          <w:b/>
          <w:bCs/>
          <w:sz w:val="16"/>
          <w:szCs w:val="20"/>
        </w:rPr>
      </w:pPr>
      <w:r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E2D2516" wp14:editId="25DDEEEE">
                <wp:simplePos x="0" y="0"/>
                <wp:positionH relativeFrom="column">
                  <wp:posOffset>4794250</wp:posOffset>
                </wp:positionH>
                <wp:positionV relativeFrom="paragraph">
                  <wp:posOffset>22859</wp:posOffset>
                </wp:positionV>
                <wp:extent cx="1152525" cy="1063625"/>
                <wp:effectExtent l="0" t="0" r="28575" b="2222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0636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2D253D" w14:textId="5C5A427B" w:rsidR="00AE7B45" w:rsidRPr="00F321F2" w:rsidRDefault="00AE7B45" w:rsidP="00AE7B4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0737D8">
                              <w:rPr>
                                <w:sz w:val="18"/>
                                <w:szCs w:val="18"/>
                              </w:rPr>
                              <w:t>oewijzingscom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0737D8">
                              <w:rPr>
                                <w:sz w:val="18"/>
                                <w:szCs w:val="18"/>
                              </w:rPr>
                              <w:t xml:space="preserve">missie (TWC)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6DC8">
                              <w:rPr>
                                <w:sz w:val="18"/>
                                <w:szCs w:val="18"/>
                              </w:rPr>
                              <w:t xml:space="preserve">van het swv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beslist over het toekennen van het arrangement.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D2516" id="Rechthoek 7" o:spid="_x0000_s1030" style="position:absolute;left:0;text-align:left;margin-left:377.5pt;margin-top:1.8pt;width:90.75pt;height:83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" filled="f" strokecolor="#2f528f" strokeweight="1pt">
                <v:textbox>
                  <w:txbxContent>
                    <w:p w14:paraId="6E2D253D" w14:textId="5C5A427B" w:rsidR="00AE7B45" w:rsidRPr="00F321F2" w:rsidRDefault="00AE7B45" w:rsidP="00AE7B45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T</w:t>
                      </w:r>
                      <w:r w:rsidRPr="000737D8">
                        <w:rPr>
                          <w:sz w:val="18"/>
                          <w:szCs w:val="18"/>
                        </w:rPr>
                        <w:t>oewijzingscom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0737D8">
                        <w:rPr>
                          <w:sz w:val="18"/>
                          <w:szCs w:val="18"/>
                        </w:rPr>
                        <w:t xml:space="preserve">missie (TWC)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36DC8">
                        <w:rPr>
                          <w:sz w:val="18"/>
                          <w:szCs w:val="18"/>
                        </w:rPr>
                        <w:t xml:space="preserve">van het swv </w:t>
                      </w:r>
                      <w:r>
                        <w:rPr>
                          <w:sz w:val="18"/>
                          <w:szCs w:val="18"/>
                        </w:rPr>
                        <w:t>beslist over het toekennen van het arrangement.</w:t>
                      </w:r>
                    </w:p>
                  </w:txbxContent>
                </v:textbox>
              </v:rect>
            </w:pict>
          </mc:Fallback>
        </mc:AlternateContent>
      </w:r>
      <w:r w:rsidR="00AE6393"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2D2514" wp14:editId="197015DE">
                <wp:simplePos x="0" y="0"/>
                <wp:positionH relativeFrom="column">
                  <wp:posOffset>1428750</wp:posOffset>
                </wp:positionH>
                <wp:positionV relativeFrom="paragraph">
                  <wp:posOffset>29210</wp:posOffset>
                </wp:positionV>
                <wp:extent cx="1485900" cy="1057275"/>
                <wp:effectExtent l="0" t="0" r="19050" b="28575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057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2D253C" w14:textId="77777777" w:rsidR="00AE7B45" w:rsidRPr="00F321F2" w:rsidRDefault="00AE7B45" w:rsidP="00AE7B4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Tijdens OT worden onderwijsbehoeften in kaart gebracht en bekeken of Deeltijd Vinci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E6393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Berkelland</w:t>
                            </w: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passend zou zijn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D2514" id="Rechthoek 5" o:spid="_x0000_s1031" style="position:absolute;left:0;text-align:left;margin-left:112.5pt;margin-top:2.3pt;width:117pt;height:8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" filled="f" strokecolor="#2f528f" strokeweight="1pt">
                <v:textbox>
                  <w:txbxContent>
                    <w:p w14:paraId="6E2D253C" w14:textId="77777777" w:rsidR="00AE7B45" w:rsidRPr="00F321F2" w:rsidRDefault="00AE7B45" w:rsidP="00AE7B45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Tijdens OT worden onderwijsbehoeften in kaart gebracht en bekeken of Deeltijd Vinci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AE6393">
                        <w:rPr>
                          <w:color w:val="000000" w:themeColor="text1"/>
                          <w:sz w:val="18"/>
                          <w:szCs w:val="18"/>
                        </w:rPr>
                        <w:t>Berkelland</w:t>
                      </w: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passend zou zijn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  <w:r w:rsidR="00AE7B45"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E2D2518" wp14:editId="6E2D2519">
                <wp:simplePos x="0" y="0"/>
                <wp:positionH relativeFrom="column">
                  <wp:posOffset>3248025</wp:posOffset>
                </wp:positionH>
                <wp:positionV relativeFrom="paragraph">
                  <wp:posOffset>23495</wp:posOffset>
                </wp:positionV>
                <wp:extent cx="1228725" cy="895350"/>
                <wp:effectExtent l="0" t="0" r="28575" b="1905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895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2D253E" w14:textId="77777777" w:rsidR="00AE7B45" w:rsidRPr="000737D8" w:rsidRDefault="00AE7B45" w:rsidP="00AE7B4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37D8">
                              <w:rPr>
                                <w:sz w:val="18"/>
                                <w:szCs w:val="18"/>
                              </w:rPr>
                              <w:t>Invullen aanvraagformulier + relevante documenten.</w:t>
                            </w:r>
                          </w:p>
                          <w:p w14:paraId="6E2D253F" w14:textId="77777777" w:rsidR="00AE7B45" w:rsidRPr="00F321F2" w:rsidRDefault="00AE7B45" w:rsidP="00AE7B4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737D8">
                              <w:rPr>
                                <w:sz w:val="18"/>
                                <w:szCs w:val="18"/>
                              </w:rPr>
                              <w:t xml:space="preserve">Plaatsen in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</w:t>
                            </w:r>
                            <w:r w:rsidRPr="000737D8">
                              <w:rPr>
                                <w:sz w:val="18"/>
                                <w:szCs w:val="18"/>
                              </w:rPr>
                              <w:t>indkans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D2518" id="Rechthoek 6" o:spid="_x0000_s1032" style="position:absolute;left:0;text-align:left;margin-left:255.75pt;margin-top:1.85pt;width:96.75pt;height:70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" filled="f" strokecolor="#2f528f" strokeweight="1pt">
                <v:textbox>
                  <w:txbxContent>
                    <w:p w14:paraId="6E2D253E" w14:textId="77777777" w:rsidR="00AE7B45" w:rsidRPr="000737D8" w:rsidRDefault="00AE7B45" w:rsidP="00AE7B45">
                      <w:pPr>
                        <w:rPr>
                          <w:sz w:val="18"/>
                          <w:szCs w:val="18"/>
                        </w:rPr>
                      </w:pPr>
                      <w:r w:rsidRPr="000737D8">
                        <w:rPr>
                          <w:sz w:val="18"/>
                          <w:szCs w:val="18"/>
                        </w:rPr>
                        <w:t>Invullen aanvraagformulier + relevante documenten.</w:t>
                      </w:r>
                    </w:p>
                    <w:p w14:paraId="6E2D253F" w14:textId="77777777" w:rsidR="00AE7B45" w:rsidRPr="00F321F2" w:rsidRDefault="00AE7B45" w:rsidP="00AE7B45">
                      <w:pPr>
                        <w:rPr>
                          <w:sz w:val="18"/>
                          <w:szCs w:val="18"/>
                        </w:rPr>
                      </w:pPr>
                      <w:r w:rsidRPr="000737D8">
                        <w:rPr>
                          <w:sz w:val="18"/>
                          <w:szCs w:val="18"/>
                        </w:rPr>
                        <w:t xml:space="preserve">Plaatsen in </w:t>
                      </w:r>
                      <w:r>
                        <w:rPr>
                          <w:sz w:val="18"/>
                          <w:szCs w:val="18"/>
                        </w:rPr>
                        <w:t>K</w:t>
                      </w:r>
                      <w:r w:rsidRPr="000737D8">
                        <w:rPr>
                          <w:sz w:val="18"/>
                          <w:szCs w:val="18"/>
                        </w:rPr>
                        <w:t>indkans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AE7B45">
        <w:rPr>
          <w:rFonts w:cstheme="minorHAnsi"/>
          <w:bCs/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2D251A" wp14:editId="6E2D251B">
                <wp:simplePos x="0" y="0"/>
                <wp:positionH relativeFrom="column">
                  <wp:posOffset>-76200</wp:posOffset>
                </wp:positionH>
                <wp:positionV relativeFrom="paragraph">
                  <wp:posOffset>33019</wp:posOffset>
                </wp:positionV>
                <wp:extent cx="1191260" cy="885825"/>
                <wp:effectExtent l="0" t="0" r="27940" b="2857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260" cy="885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D2540" w14:textId="77777777" w:rsidR="00AE7B45" w:rsidRPr="00F321F2" w:rsidRDefault="00AE7B45" w:rsidP="00AE7B45">
                            <w:pPr>
                              <w:rPr>
                                <w:color w:val="000000" w:themeColor="text1"/>
                              </w:rPr>
                            </w:pP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Basisschool vraagt in samenspraak met ouders een OT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Pr="00F321F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gesprek</w:t>
                            </w:r>
                            <w:r w:rsidRPr="00F321F2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0F0046">
                              <w:rPr>
                                <w:color w:val="000000" w:themeColor="text1"/>
                              </w:rPr>
                              <w:t>aan</w:t>
                            </w:r>
                            <w:r w:rsidRPr="00F321F2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D251A" id="Rechthoek 1" o:spid="_x0000_s1033" style="position:absolute;left:0;text-align:left;margin-left:-6pt;margin-top:2.6pt;width:93.8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" filled="f" strokecolor="#0f2d4c [1604]" strokeweight="1pt">
                <v:textbox>
                  <w:txbxContent>
                    <w:p w14:paraId="6E2D2540" w14:textId="77777777" w:rsidR="00AE7B45" w:rsidRPr="00F321F2" w:rsidRDefault="00AE7B45" w:rsidP="00AE7B45">
                      <w:pPr>
                        <w:rPr>
                          <w:color w:val="000000" w:themeColor="text1"/>
                        </w:rPr>
                      </w:pP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>Basisschool vraagt in samenspraak met ouders een OT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Pr="00F321F2">
                        <w:rPr>
                          <w:color w:val="000000" w:themeColor="text1"/>
                          <w:sz w:val="18"/>
                          <w:szCs w:val="18"/>
                        </w:rPr>
                        <w:t>gesprek</w:t>
                      </w:r>
                      <w:r w:rsidRPr="00F321F2">
                        <w:rPr>
                          <w:color w:val="000000" w:themeColor="text1"/>
                        </w:rPr>
                        <w:t xml:space="preserve"> </w:t>
                      </w:r>
                      <w:r w:rsidRPr="000F0046">
                        <w:rPr>
                          <w:color w:val="000000" w:themeColor="text1"/>
                        </w:rPr>
                        <w:t>aan</w:t>
                      </w:r>
                      <w:r w:rsidRPr="00F321F2">
                        <w:rPr>
                          <w:color w:val="000000" w:themeColor="text1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</w:p>
    <w:p w14:paraId="6E2D24F6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4F7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>
        <w:rPr>
          <w:rFonts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E2D251C" wp14:editId="6E2D251D">
                <wp:simplePos x="0" y="0"/>
                <wp:positionH relativeFrom="column">
                  <wp:posOffset>4538980</wp:posOffset>
                </wp:positionH>
                <wp:positionV relativeFrom="paragraph">
                  <wp:posOffset>83820</wp:posOffset>
                </wp:positionV>
                <wp:extent cx="180975" cy="68580"/>
                <wp:effectExtent l="0" t="19050" r="47625" b="45720"/>
                <wp:wrapNone/>
                <wp:docPr id="10" name="Pijl: recht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858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F7E27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: rechts 10" o:spid="_x0000_s1026" type="#_x0000_t13" style="position:absolute;margin-left:357.4pt;margin-top:6.6pt;width:14.25pt;height:5.4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" adj="17507" fillcolor="#4472c4" strokecolor="#2f528f" strokeweight="1pt"/>
            </w:pict>
          </mc:Fallback>
        </mc:AlternateContent>
      </w:r>
      <w:r>
        <w:rPr>
          <w:rFonts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E2D251E" wp14:editId="6E2D251F">
                <wp:simplePos x="0" y="0"/>
                <wp:positionH relativeFrom="column">
                  <wp:posOffset>1176020</wp:posOffset>
                </wp:positionH>
                <wp:positionV relativeFrom="paragraph">
                  <wp:posOffset>105410</wp:posOffset>
                </wp:positionV>
                <wp:extent cx="180975" cy="68580"/>
                <wp:effectExtent l="0" t="19050" r="47625" b="45720"/>
                <wp:wrapNone/>
                <wp:docPr id="8" name="Pijl: 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85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1456F" id="Pijl: rechts 8" o:spid="_x0000_s1026" type="#_x0000_t13" style="position:absolute;margin-left:92.6pt;margin-top:8.3pt;width:14.25pt;height:5.4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" adj="17507" fillcolor="#1f5c9b [3204]" strokecolor="#0f2d4c [1604]" strokeweight="1pt"/>
            </w:pict>
          </mc:Fallback>
        </mc:AlternateContent>
      </w:r>
      <w:r>
        <w:rPr>
          <w:rFonts w:cstheme="min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E2D2520" wp14:editId="6E2D2521">
                <wp:simplePos x="0" y="0"/>
                <wp:positionH relativeFrom="column">
                  <wp:posOffset>3009900</wp:posOffset>
                </wp:positionH>
                <wp:positionV relativeFrom="paragraph">
                  <wp:posOffset>104140</wp:posOffset>
                </wp:positionV>
                <wp:extent cx="180975" cy="68580"/>
                <wp:effectExtent l="0" t="19050" r="47625" b="45720"/>
                <wp:wrapNone/>
                <wp:docPr id="12" name="Pijl: recht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685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6AB04" id="Pijl: rechts 12" o:spid="_x0000_s1026" type="#_x0000_t13" style="position:absolute;margin-left:237pt;margin-top:8.2pt;width:14.25pt;height:5.4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" adj="17507" fillcolor="#1f5c9b [3204]" strokecolor="#0f2d4c [1604]" strokeweight="1pt"/>
            </w:pict>
          </mc:Fallback>
        </mc:AlternateContent>
      </w:r>
    </w:p>
    <w:p w14:paraId="6E2D24F8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4F9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4FA" w14:textId="77777777" w:rsidR="00AE6393" w:rsidRDefault="00AE6393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4FB" w14:textId="77777777" w:rsidR="00AE6393" w:rsidRDefault="00AE6393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4FC" w14:textId="0ACAC915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>
        <w:rPr>
          <w:rFonts w:cstheme="minorHAnsi"/>
          <w:szCs w:val="20"/>
        </w:rPr>
        <w:t>D</w:t>
      </w:r>
      <w:r w:rsidRPr="00CF2269">
        <w:rPr>
          <w:rFonts w:cstheme="minorHAnsi"/>
          <w:szCs w:val="20"/>
        </w:rPr>
        <w:t>e</w:t>
      </w:r>
      <w:r>
        <w:rPr>
          <w:rFonts w:cstheme="minorHAnsi"/>
          <w:szCs w:val="20"/>
        </w:rPr>
        <w:t xml:space="preserve"> aanvraag </w:t>
      </w:r>
      <w:r w:rsidR="00E34055">
        <w:rPr>
          <w:rFonts w:cstheme="minorHAnsi"/>
          <w:szCs w:val="20"/>
        </w:rPr>
        <w:t xml:space="preserve">wordt door de intern begeleider / </w:t>
      </w:r>
      <w:proofErr w:type="spellStart"/>
      <w:r w:rsidR="00E34055">
        <w:rPr>
          <w:rFonts w:cstheme="minorHAnsi"/>
          <w:szCs w:val="20"/>
        </w:rPr>
        <w:t>kwaliteitscoordinator</w:t>
      </w:r>
      <w:proofErr w:type="spellEnd"/>
      <w:r w:rsidR="00E34055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gedeeld in Kindkans en de betrokken orthopedagoog, Cindy Posthuma en Leonie Damkot-Pol worden hierin toegevoegd. </w:t>
      </w:r>
      <w:r w:rsidRPr="00CF2269">
        <w:rPr>
          <w:rFonts w:cstheme="minorHAnsi"/>
          <w:szCs w:val="20"/>
        </w:rPr>
        <w:t xml:space="preserve">Leonie Damkot-Pol stuurt na de aanmelddatum verdere informatie over de start en voorlichting over de voorziening naar de betrokken personen. Tussentijdse instroom is mogelijk. </w:t>
      </w:r>
    </w:p>
    <w:p w14:paraId="6E2D24FD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4FE" w14:textId="77777777" w:rsidR="00AE7B45" w:rsidRDefault="00AE7B45" w:rsidP="00AE7B45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E2D2522" wp14:editId="6E2D2523">
                <wp:extent cx="5886450" cy="464400"/>
                <wp:effectExtent l="0" t="0" r="0" b="0"/>
                <wp:docPr id="19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D2541" w14:textId="77777777" w:rsidR="00AE7B45" w:rsidRPr="008570C5" w:rsidRDefault="00AE7B45" w:rsidP="008570C5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Praktische informatie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D2522" id="_x0000_s1034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" fillcolor="#1f5c9b [3204]" stroked="f">
                <v:textbox inset="0,0,0,0">
                  <w:txbxContent>
                    <w:p w14:paraId="6E2D2541" w14:textId="77777777" w:rsidR="00AE7B45" w:rsidRPr="008570C5" w:rsidRDefault="00AE7B45" w:rsidP="008570C5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Praktische informatie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D24FF" w14:textId="77777777" w:rsidR="001872D6" w:rsidRDefault="001872D6" w:rsidP="00AE7B45">
      <w:pPr>
        <w:spacing w:after="0" w:afterAutospacing="0"/>
        <w:ind w:left="142"/>
        <w:rPr>
          <w:rFonts w:cstheme="minorHAnsi"/>
          <w:szCs w:val="20"/>
        </w:rPr>
      </w:pPr>
      <w:r>
        <w:t xml:space="preserve">De contactpersoon voor Da Vinci Deeltijd Berkelland is: </w:t>
      </w:r>
      <w:hyperlink r:id="rId11" w:history="1">
        <w:r w:rsidRPr="001872D6">
          <w:rPr>
            <w:rStyle w:val="Hyperlink"/>
            <w:color w:val="auto"/>
            <w:u w:val="none"/>
          </w:rPr>
          <w:t>cindy@davinci-berkelland.nl</w:t>
        </w:r>
      </w:hyperlink>
      <w:r w:rsidRPr="001872D6">
        <w:t>.</w:t>
      </w:r>
    </w:p>
    <w:p w14:paraId="6E2D2500" w14:textId="77777777" w:rsidR="001872D6" w:rsidRDefault="001872D6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501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>De deeltijdvoorziening vindt plaats op donderdag en vrijdag van 8.30 uur tot 14.30 uur. De inloop is van 8.15 uur tot 8.</w:t>
      </w:r>
      <w:r>
        <w:rPr>
          <w:rFonts w:cstheme="minorHAnsi"/>
          <w:szCs w:val="20"/>
        </w:rPr>
        <w:t xml:space="preserve">45 uur (streven is 8.30). </w:t>
      </w:r>
    </w:p>
    <w:p w14:paraId="6E2D2502" w14:textId="77777777" w:rsidR="00AE7B45" w:rsidRPr="005F4E35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6E2D2503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Startgesprek met ouders, kind, leerkracht deeltijd Da Vinci </w:t>
      </w:r>
      <w:r w:rsidR="00AE6393">
        <w:rPr>
          <w:rFonts w:cstheme="minorHAnsi"/>
          <w:szCs w:val="20"/>
        </w:rPr>
        <w:t>Berkelland</w:t>
      </w:r>
      <w:r w:rsidRPr="00CF2269">
        <w:rPr>
          <w:rFonts w:cstheme="minorHAnsi"/>
          <w:szCs w:val="20"/>
        </w:rPr>
        <w:t xml:space="preserve"> zorgcoördinator en basisschool vindt plaats in de periode tussen de herfst- en kerstvakantie. </w:t>
      </w:r>
    </w:p>
    <w:p w14:paraId="6E2D2504" w14:textId="77777777" w:rsidR="00AE7B45" w:rsidRPr="005F4E35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6E2D2505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week voor de kerstvakantie, de vrijdag voor de meivakantie en de laatste schoolweek, zijn de kinderen op hun reguliere basisschool. </w:t>
      </w:r>
    </w:p>
    <w:p w14:paraId="6E2D2506" w14:textId="77777777" w:rsidR="00AE7B45" w:rsidRPr="005F4E35" w:rsidRDefault="00AE7B45" w:rsidP="00AE7B45">
      <w:pPr>
        <w:spacing w:after="0" w:afterAutospacing="0"/>
        <w:ind w:left="142"/>
        <w:rPr>
          <w:rFonts w:cstheme="minorHAnsi"/>
          <w:sz w:val="16"/>
          <w:szCs w:val="20"/>
        </w:rPr>
      </w:pPr>
    </w:p>
    <w:p w14:paraId="6E2D2507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  <w:r w:rsidRPr="00CF2269">
        <w:rPr>
          <w:rFonts w:cstheme="minorHAnsi"/>
          <w:szCs w:val="20"/>
        </w:rPr>
        <w:t xml:space="preserve">De groep zal ondersteund worden door Eveline </w:t>
      </w:r>
      <w:proofErr w:type="spellStart"/>
      <w:r w:rsidRPr="00CF2269">
        <w:rPr>
          <w:rFonts w:cstheme="minorHAnsi"/>
          <w:szCs w:val="20"/>
        </w:rPr>
        <w:t>Tramper</w:t>
      </w:r>
      <w:proofErr w:type="spellEnd"/>
      <w:r w:rsidRPr="00CF2269">
        <w:rPr>
          <w:rFonts w:cstheme="minorHAnsi"/>
          <w:szCs w:val="20"/>
        </w:rPr>
        <w:t xml:space="preserve">  (RITHA/ECHA stagiaire). </w:t>
      </w:r>
    </w:p>
    <w:p w14:paraId="6E2D2508" w14:textId="77777777" w:rsidR="00AE7B45" w:rsidRDefault="00AE7B45" w:rsidP="00AE7B45">
      <w:pPr>
        <w:spacing w:after="0" w:afterAutospacing="0"/>
        <w:ind w:left="142"/>
        <w:rPr>
          <w:rFonts w:cstheme="minorHAnsi"/>
          <w:szCs w:val="20"/>
        </w:rPr>
      </w:pPr>
    </w:p>
    <w:p w14:paraId="6E2D2509" w14:textId="77777777" w:rsidR="00AE7B45" w:rsidRDefault="00AE7B45" w:rsidP="00AE7B45">
      <w:pPr>
        <w:pStyle w:val="Punten-verslag"/>
        <w:numPr>
          <w:ilvl w:val="0"/>
          <w:numId w:val="0"/>
        </w:numPr>
        <w:spacing w:before="0"/>
        <w:ind w:left="360" w:hanging="36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E2D2524" wp14:editId="6E2D2525">
                <wp:extent cx="5886450" cy="464400"/>
                <wp:effectExtent l="0" t="0" r="0" b="0"/>
                <wp:docPr id="22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64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D2542" w14:textId="77777777" w:rsidR="00E33B13" w:rsidRPr="008570C5" w:rsidRDefault="00E33B13" w:rsidP="008570C5">
                            <w:pPr>
                              <w:pStyle w:val="Stijl1"/>
                              <w:shd w:val="clear" w:color="auto" w:fill="175EAA"/>
                              <w:ind w:left="142"/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</w:pPr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Adres: SBO </w:t>
                            </w:r>
                            <w:proofErr w:type="spellStart"/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Diekmaat</w:t>
                            </w:r>
                            <w:proofErr w:type="spellEnd"/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 | </w:t>
                            </w:r>
                            <w:proofErr w:type="spellStart"/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>Wheemerstraat</w:t>
                            </w:r>
                            <w:proofErr w:type="spellEnd"/>
                            <w:r w:rsidRPr="008570C5">
                              <w:rPr>
                                <w:b/>
                                <w:color w:val="FFFFFF" w:themeColor="background1"/>
                                <w:sz w:val="24"/>
                                <w:lang w:val="nl-NL"/>
                              </w:rPr>
                              <w:t xml:space="preserve"> 10 | 7161 AN  Neede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2D2524" id="_x0000_s1035" type="#_x0000_t202" style="width:463.5pt;height: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" fillcolor="#1f5c9b [3204]" stroked="f">
                <v:textbox inset="0,0,0,0">
                  <w:txbxContent>
                    <w:p w14:paraId="6E2D2542" w14:textId="77777777" w:rsidR="00E33B13" w:rsidRPr="008570C5" w:rsidRDefault="00E33B13" w:rsidP="008570C5">
                      <w:pPr>
                        <w:pStyle w:val="Stijl1"/>
                        <w:shd w:val="clear" w:color="auto" w:fill="175EAA"/>
                        <w:ind w:left="142"/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</w:pPr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Adres: SBO </w:t>
                      </w:r>
                      <w:proofErr w:type="spellStart"/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Diekmaat</w:t>
                      </w:r>
                      <w:proofErr w:type="spellEnd"/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 | </w:t>
                      </w:r>
                      <w:proofErr w:type="spellStart"/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>Wheemerstraat</w:t>
                      </w:r>
                      <w:proofErr w:type="spellEnd"/>
                      <w:r w:rsidRPr="008570C5">
                        <w:rPr>
                          <w:b/>
                          <w:color w:val="FFFFFF" w:themeColor="background1"/>
                          <w:sz w:val="24"/>
                          <w:lang w:val="nl-NL"/>
                        </w:rPr>
                        <w:t xml:space="preserve"> 10 | 7161 AN  Neede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D250A" w14:textId="77777777" w:rsidR="00AE7B45" w:rsidRDefault="00AE7B45" w:rsidP="00AE7B45">
      <w:pPr>
        <w:widowControl w:val="0"/>
        <w:tabs>
          <w:tab w:val="left" w:pos="9238"/>
        </w:tabs>
        <w:spacing w:after="0"/>
        <w:ind w:left="142" w:right="925"/>
        <w:jc w:val="both"/>
        <w:rPr>
          <w:rFonts w:eastAsia="Arial" w:cstheme="minorHAnsi"/>
          <w:b/>
          <w:color w:val="000000"/>
          <w:spacing w:val="-1"/>
          <w:w w:val="90"/>
          <w:szCs w:val="20"/>
          <w:shd w:val="clear" w:color="auto" w:fill="538DD3"/>
        </w:rPr>
      </w:pPr>
    </w:p>
    <w:p w14:paraId="6E2D250B" w14:textId="77777777" w:rsidR="00B86B87" w:rsidRPr="00B86B87" w:rsidRDefault="00B86B87" w:rsidP="00B86B87">
      <w:pPr>
        <w:pStyle w:val="Punten-verslag"/>
        <w:numPr>
          <w:ilvl w:val="0"/>
          <w:numId w:val="0"/>
        </w:numPr>
        <w:spacing w:before="0"/>
        <w:ind w:left="142"/>
      </w:pPr>
    </w:p>
    <w:sectPr w:rsidR="00B86B87" w:rsidRPr="00B86B87" w:rsidSect="00EF6B71">
      <w:headerReference w:type="default" r:id="rId12"/>
      <w:footerReference w:type="even" r:id="rId13"/>
      <w:footerReference w:type="default" r:id="rId14"/>
      <w:pgSz w:w="11906" w:h="16838"/>
      <w:pgMar w:top="1440" w:right="1700" w:bottom="1440" w:left="108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3008A" w14:textId="77777777" w:rsidR="00857436" w:rsidRDefault="00857436" w:rsidP="00052556">
      <w:pPr>
        <w:spacing w:after="0" w:line="240" w:lineRule="auto"/>
      </w:pPr>
      <w:r>
        <w:separator/>
      </w:r>
    </w:p>
    <w:p w14:paraId="6E98819A" w14:textId="77777777" w:rsidR="00857436" w:rsidRDefault="00857436"/>
  </w:endnote>
  <w:endnote w:type="continuationSeparator" w:id="0">
    <w:p w14:paraId="7A5FFBBE" w14:textId="77777777" w:rsidR="00857436" w:rsidRDefault="00857436" w:rsidP="00052556">
      <w:pPr>
        <w:spacing w:after="0" w:line="240" w:lineRule="auto"/>
      </w:pPr>
      <w:r>
        <w:continuationSeparator/>
      </w:r>
    </w:p>
    <w:p w14:paraId="4F49AA2C" w14:textId="77777777" w:rsidR="00857436" w:rsidRDefault="008574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nalSix Medium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Raleway SemiBold">
    <w:charset w:val="00"/>
    <w:family w:val="auto"/>
    <w:pitch w:val="variable"/>
    <w:sig w:usb0="A00002FF" w:usb1="5000205B" w:usb2="00000000" w:usb3="00000000" w:csb0="00000197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93223787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E2D252F" w14:textId="77777777" w:rsidR="00DC6E96" w:rsidRDefault="00DC6E96" w:rsidP="00E011BA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E2D2530" w14:textId="77777777" w:rsidR="00DC6E96" w:rsidRDefault="00DC6E96" w:rsidP="00DC6E96">
    <w:pPr>
      <w:pStyle w:val="Voettekst"/>
      <w:ind w:right="360"/>
    </w:pPr>
  </w:p>
  <w:p w14:paraId="6E2D2531" w14:textId="77777777" w:rsidR="00F30242" w:rsidRDefault="00F302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30492316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E2D2532" w14:textId="77777777" w:rsidR="00E011BA" w:rsidRDefault="00E011BA" w:rsidP="00B303EC">
        <w:pPr>
          <w:pStyle w:val="Voettekst"/>
          <w:framePr w:h="820" w:hRule="exact" w:wrap="none" w:vAnchor="text" w:hAnchor="page" w:x="5566" w:y="357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6E2D2533" w14:textId="77777777" w:rsidR="00F30242" w:rsidRDefault="00B303EC" w:rsidP="000167C0">
    <w:pPr>
      <w:pStyle w:val="Voetteks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E2D2536" wp14:editId="6E2D2537">
          <wp:simplePos x="0" y="0"/>
          <wp:positionH relativeFrom="page">
            <wp:posOffset>4152900</wp:posOffset>
          </wp:positionH>
          <wp:positionV relativeFrom="paragraph">
            <wp:posOffset>-1095375</wp:posOffset>
          </wp:positionV>
          <wp:extent cx="3381375" cy="1790700"/>
          <wp:effectExtent l="0" t="0" r="9525" b="0"/>
          <wp:wrapNone/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300"/>
                  <a:stretch/>
                </pic:blipFill>
                <pic:spPr bwMode="auto">
                  <a:xfrm>
                    <a:off x="0" y="0"/>
                    <a:ext cx="3381375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C3A51" w14:textId="77777777" w:rsidR="00857436" w:rsidRDefault="00857436" w:rsidP="00052556">
      <w:pPr>
        <w:spacing w:after="0" w:line="240" w:lineRule="auto"/>
      </w:pPr>
      <w:r>
        <w:separator/>
      </w:r>
    </w:p>
    <w:p w14:paraId="7025E082" w14:textId="77777777" w:rsidR="00857436" w:rsidRDefault="00857436"/>
  </w:footnote>
  <w:footnote w:type="continuationSeparator" w:id="0">
    <w:p w14:paraId="6915AF46" w14:textId="77777777" w:rsidR="00857436" w:rsidRDefault="00857436" w:rsidP="00052556">
      <w:pPr>
        <w:spacing w:after="0" w:line="240" w:lineRule="auto"/>
      </w:pPr>
      <w:r>
        <w:continuationSeparator/>
      </w:r>
    </w:p>
    <w:p w14:paraId="7FF211AD" w14:textId="77777777" w:rsidR="00857436" w:rsidRDefault="008574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252E" w14:textId="77777777" w:rsidR="00F30242" w:rsidRDefault="00052556">
    <w:r>
      <w:rPr>
        <w:noProof/>
      </w:rPr>
      <w:drawing>
        <wp:anchor distT="0" distB="0" distL="114300" distR="114300" simplePos="0" relativeHeight="251658240" behindDoc="0" locked="0" layoutInCell="1" allowOverlap="1" wp14:anchorId="6E2D2534" wp14:editId="6E2D2535">
          <wp:simplePos x="0" y="0"/>
          <wp:positionH relativeFrom="column">
            <wp:posOffset>3927337</wp:posOffset>
          </wp:positionH>
          <wp:positionV relativeFrom="paragraph">
            <wp:posOffset>-269277</wp:posOffset>
          </wp:positionV>
          <wp:extent cx="2431576" cy="772733"/>
          <wp:effectExtent l="0" t="0" r="0" b="0"/>
          <wp:wrapNone/>
          <wp:docPr id="20" name="Afbeelding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345089" name="Afbeelding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1311" cy="785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47A02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92AF6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351E1A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525200"/>
    <w:multiLevelType w:val="hybridMultilevel"/>
    <w:tmpl w:val="9836CF7E"/>
    <w:lvl w:ilvl="0" w:tplc="A90A67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35B71"/>
    <w:multiLevelType w:val="hybridMultilevel"/>
    <w:tmpl w:val="35FC6C50"/>
    <w:lvl w:ilvl="0" w:tplc="AC04C5A8">
      <w:start w:val="1"/>
      <w:numFmt w:val="bullet"/>
      <w:pStyle w:val="Lijstopsomteken2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B0784B"/>
    <w:multiLevelType w:val="hybridMultilevel"/>
    <w:tmpl w:val="A3E29854"/>
    <w:lvl w:ilvl="0" w:tplc="E1DA0432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5424E"/>
    <w:multiLevelType w:val="hybridMultilevel"/>
    <w:tmpl w:val="290ACC82"/>
    <w:lvl w:ilvl="0" w:tplc="D3B69FD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b w:val="0"/>
        <w:i w:val="0"/>
        <w:color w:val="1F5C9B" w:themeColor="accent1"/>
        <w:sz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B39D4"/>
    <w:multiLevelType w:val="hybridMultilevel"/>
    <w:tmpl w:val="B656B0E8"/>
    <w:lvl w:ilvl="0" w:tplc="3BFEE860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E12C6E"/>
    <w:multiLevelType w:val="hybridMultilevel"/>
    <w:tmpl w:val="866E9D38"/>
    <w:lvl w:ilvl="0" w:tplc="920AFC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1F5C9B" w:themeColor="accent1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E67DC8"/>
    <w:multiLevelType w:val="hybridMultilevel"/>
    <w:tmpl w:val="214E3580"/>
    <w:lvl w:ilvl="0" w:tplc="E45ADAE8">
      <w:start w:val="1"/>
      <w:numFmt w:val="bullet"/>
      <w:pStyle w:val="Lijstopsomteken"/>
      <w:lvlText w:val=""/>
      <w:lvlJc w:val="left"/>
      <w:pPr>
        <w:ind w:left="6120" w:hanging="360"/>
      </w:pPr>
      <w:rPr>
        <w:rFonts w:ascii="Symbol" w:hAnsi="Symbol" w:hint="default"/>
        <w:b w:val="0"/>
        <w:i w:val="0"/>
        <w:color w:val="1F5C9B" w:themeColor="accent1"/>
        <w:sz w:val="22"/>
      </w:rPr>
    </w:lvl>
    <w:lvl w:ilvl="1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10" w15:restartNumberingAfterBreak="0">
    <w:nsid w:val="2F783F19"/>
    <w:multiLevelType w:val="hybridMultilevel"/>
    <w:tmpl w:val="8FB6BA6A"/>
    <w:lvl w:ilvl="0" w:tplc="887C8B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37A668" w:themeColor="accent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8608BF"/>
    <w:multiLevelType w:val="hybridMultilevel"/>
    <w:tmpl w:val="B366D37C"/>
    <w:lvl w:ilvl="0" w:tplc="B6F087CC">
      <w:start w:val="1"/>
      <w:numFmt w:val="bullet"/>
      <w:pStyle w:val="Opsomming-verslag-blauw"/>
      <w:lvlText w:val=""/>
      <w:lvlJc w:val="left"/>
      <w:pPr>
        <w:ind w:left="720" w:hanging="360"/>
      </w:pPr>
      <w:rPr>
        <w:rFonts w:ascii="Symbol" w:hAnsi="Symbol" w:hint="default"/>
        <w:color w:val="1F5C9B" w:themeColor="accent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1B51"/>
    <w:multiLevelType w:val="hybridMultilevel"/>
    <w:tmpl w:val="6DAE2DFE"/>
    <w:lvl w:ilvl="0" w:tplc="4F68C0B6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64DC6"/>
    <w:multiLevelType w:val="hybridMultilevel"/>
    <w:tmpl w:val="938ABC16"/>
    <w:lvl w:ilvl="0" w:tplc="9D425A2E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A19E4"/>
    <w:multiLevelType w:val="hybridMultilevel"/>
    <w:tmpl w:val="F124B9E2"/>
    <w:lvl w:ilvl="0" w:tplc="3BFEE860">
      <w:start w:val="1"/>
      <w:numFmt w:val="bullet"/>
      <w:lvlText w:val="o"/>
      <w:lvlJc w:val="left"/>
      <w:pPr>
        <w:ind w:left="720" w:hanging="360"/>
      </w:pPr>
      <w:rPr>
        <w:rFonts w:ascii="FinalSix Medium" w:hAnsi="FinalSix Medium" w:hint="default"/>
        <w:b w:val="0"/>
        <w:i w:val="0"/>
        <w:caps w:val="0"/>
        <w:strike w:val="0"/>
        <w:dstrike w:val="0"/>
        <w:vanish w:val="0"/>
        <w:color w:val="1F5C9B" w:themeColor="accent1"/>
        <w:w w:val="100"/>
        <w:sz w:val="24"/>
        <w:szCs w:val="24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F2789"/>
    <w:multiLevelType w:val="multilevel"/>
    <w:tmpl w:val="59187994"/>
    <w:styleLink w:val="Huidigelijst1"/>
    <w:lvl w:ilvl="0">
      <w:start w:val="1"/>
      <w:numFmt w:val="bullet"/>
      <w:lvlText w:val="o"/>
      <w:lvlJc w:val="left"/>
      <w:pPr>
        <w:ind w:left="170" w:hanging="17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833E11"/>
    <w:multiLevelType w:val="hybridMultilevel"/>
    <w:tmpl w:val="5B2AB7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E6234"/>
    <w:multiLevelType w:val="hybridMultilevel"/>
    <w:tmpl w:val="D4CA0148"/>
    <w:lvl w:ilvl="0" w:tplc="9F2CE314">
      <w:start w:val="1"/>
      <w:numFmt w:val="decimal"/>
      <w:pStyle w:val="Punten-verslag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EF20E8E"/>
    <w:multiLevelType w:val="hybridMultilevel"/>
    <w:tmpl w:val="921249DE"/>
    <w:lvl w:ilvl="0" w:tplc="48FC596A">
      <w:start w:val="1"/>
      <w:numFmt w:val="bullet"/>
      <w:lvlText w:val="o"/>
      <w:lvlJc w:val="left"/>
      <w:pPr>
        <w:ind w:left="227" w:hanging="227"/>
      </w:pPr>
      <w:rPr>
        <w:rFonts w:ascii="FinalSix Medium" w:hAnsi="FinalSix Medium" w:hint="default"/>
        <w:b w:val="0"/>
        <w:i w:val="0"/>
        <w:color w:val="1F5C9B" w:themeColor="accent1"/>
        <w:w w:val="100"/>
        <w:sz w:val="24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041FBF"/>
    <w:multiLevelType w:val="hybridMultilevel"/>
    <w:tmpl w:val="7B18B146"/>
    <w:lvl w:ilvl="0" w:tplc="397E0D8C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C4E20"/>
    <w:multiLevelType w:val="hybridMultilevel"/>
    <w:tmpl w:val="7CFAF0E0"/>
    <w:lvl w:ilvl="0" w:tplc="397E0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A58D1"/>
    <w:multiLevelType w:val="hybridMultilevel"/>
    <w:tmpl w:val="7D4EB6C0"/>
    <w:lvl w:ilvl="0" w:tplc="B6C8B462">
      <w:start w:val="1"/>
      <w:numFmt w:val="bullet"/>
      <w:lvlText w:val=""/>
      <w:lvlJc w:val="left"/>
      <w:pPr>
        <w:ind w:left="227" w:hanging="227"/>
      </w:pPr>
      <w:rPr>
        <w:rFonts w:ascii="Symbol" w:hAnsi="Symbol" w:hint="default"/>
        <w:b w:val="0"/>
        <w:i w:val="0"/>
        <w:color w:val="37A668" w:themeColor="accen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A7D22"/>
    <w:multiLevelType w:val="hybridMultilevel"/>
    <w:tmpl w:val="9814C2DC"/>
    <w:lvl w:ilvl="0" w:tplc="887C8BC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37A668" w:themeColor="accent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654270"/>
    <w:multiLevelType w:val="hybridMultilevel"/>
    <w:tmpl w:val="CF7E914E"/>
    <w:lvl w:ilvl="0" w:tplc="C7185B42">
      <w:start w:val="1"/>
      <w:numFmt w:val="bullet"/>
      <w:pStyle w:val="Aanvinkhokje"/>
      <w:lvlText w:val="o"/>
      <w:lvlJc w:val="left"/>
      <w:pPr>
        <w:ind w:left="360" w:hanging="360"/>
      </w:pPr>
      <w:rPr>
        <w:rFonts w:ascii="FinalSix Medium" w:hAnsi="FinalSix Medium" w:hint="default"/>
        <w:b w:val="0"/>
        <w:i w:val="0"/>
        <w:caps/>
        <w:strike w:val="0"/>
        <w:dstrike w:val="0"/>
        <w:vanish w:val="0"/>
        <w:color w:val="1F5C9B" w:themeColor="accent1"/>
        <w:w w:val="100"/>
        <w:sz w:val="28"/>
        <w:szCs w:val="2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603713">
    <w:abstractNumId w:val="12"/>
  </w:num>
  <w:num w:numId="2" w16cid:durableId="87431751">
    <w:abstractNumId w:val="3"/>
  </w:num>
  <w:num w:numId="3" w16cid:durableId="376046855">
    <w:abstractNumId w:val="19"/>
  </w:num>
  <w:num w:numId="4" w16cid:durableId="2053653700">
    <w:abstractNumId w:val="21"/>
  </w:num>
  <w:num w:numId="5" w16cid:durableId="1926911213">
    <w:abstractNumId w:val="20"/>
  </w:num>
  <w:num w:numId="6" w16cid:durableId="1126892521">
    <w:abstractNumId w:val="9"/>
  </w:num>
  <w:num w:numId="7" w16cid:durableId="1328512626">
    <w:abstractNumId w:val="2"/>
  </w:num>
  <w:num w:numId="8" w16cid:durableId="1824932772">
    <w:abstractNumId w:val="4"/>
  </w:num>
  <w:num w:numId="9" w16cid:durableId="554631962">
    <w:abstractNumId w:val="1"/>
  </w:num>
  <w:num w:numId="10" w16cid:durableId="1789278186">
    <w:abstractNumId w:val="0"/>
  </w:num>
  <w:num w:numId="11" w16cid:durableId="2106610392">
    <w:abstractNumId w:val="6"/>
  </w:num>
  <w:num w:numId="12" w16cid:durableId="1943148821">
    <w:abstractNumId w:val="5"/>
  </w:num>
  <w:num w:numId="13" w16cid:durableId="1380785301">
    <w:abstractNumId w:val="18"/>
  </w:num>
  <w:num w:numId="14" w16cid:durableId="1820075307">
    <w:abstractNumId w:val="13"/>
  </w:num>
  <w:num w:numId="15" w16cid:durableId="99762599">
    <w:abstractNumId w:val="7"/>
  </w:num>
  <w:num w:numId="16" w16cid:durableId="1236084001">
    <w:abstractNumId w:val="15"/>
  </w:num>
  <w:num w:numId="17" w16cid:durableId="1728458997">
    <w:abstractNumId w:val="14"/>
  </w:num>
  <w:num w:numId="18" w16cid:durableId="1109786794">
    <w:abstractNumId w:val="23"/>
  </w:num>
  <w:num w:numId="19" w16cid:durableId="845753010">
    <w:abstractNumId w:val="16"/>
  </w:num>
  <w:num w:numId="20" w16cid:durableId="636028116">
    <w:abstractNumId w:val="17"/>
  </w:num>
  <w:num w:numId="21" w16cid:durableId="199975112">
    <w:abstractNumId w:val="10"/>
  </w:num>
  <w:num w:numId="22" w16cid:durableId="988557600">
    <w:abstractNumId w:val="22"/>
  </w:num>
  <w:num w:numId="23" w16cid:durableId="762533045">
    <w:abstractNumId w:val="8"/>
  </w:num>
  <w:num w:numId="24" w16cid:durableId="9512828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A9"/>
    <w:rsid w:val="0000765B"/>
    <w:rsid w:val="000167C0"/>
    <w:rsid w:val="00027C6A"/>
    <w:rsid w:val="000441C8"/>
    <w:rsid w:val="00052556"/>
    <w:rsid w:val="00075043"/>
    <w:rsid w:val="0008281C"/>
    <w:rsid w:val="001017EC"/>
    <w:rsid w:val="00116FD3"/>
    <w:rsid w:val="00132B72"/>
    <w:rsid w:val="00134111"/>
    <w:rsid w:val="001367DB"/>
    <w:rsid w:val="00152726"/>
    <w:rsid w:val="001618CD"/>
    <w:rsid w:val="0017719D"/>
    <w:rsid w:val="001872D6"/>
    <w:rsid w:val="001A11FD"/>
    <w:rsid w:val="001C0533"/>
    <w:rsid w:val="00216A46"/>
    <w:rsid w:val="00234B9A"/>
    <w:rsid w:val="002642C7"/>
    <w:rsid w:val="00277F82"/>
    <w:rsid w:val="00280F59"/>
    <w:rsid w:val="00283A07"/>
    <w:rsid w:val="00285E2A"/>
    <w:rsid w:val="002A24BF"/>
    <w:rsid w:val="002D091E"/>
    <w:rsid w:val="002D3DD7"/>
    <w:rsid w:val="00304207"/>
    <w:rsid w:val="00311EA9"/>
    <w:rsid w:val="00336F6D"/>
    <w:rsid w:val="00376A08"/>
    <w:rsid w:val="0039017D"/>
    <w:rsid w:val="003A6E92"/>
    <w:rsid w:val="003B2DDF"/>
    <w:rsid w:val="00413AE2"/>
    <w:rsid w:val="00436DC8"/>
    <w:rsid w:val="00473819"/>
    <w:rsid w:val="00486A3D"/>
    <w:rsid w:val="004A6A11"/>
    <w:rsid w:val="0050061C"/>
    <w:rsid w:val="005303F2"/>
    <w:rsid w:val="00542D4A"/>
    <w:rsid w:val="005743ED"/>
    <w:rsid w:val="005819A7"/>
    <w:rsid w:val="0058483B"/>
    <w:rsid w:val="005D1A82"/>
    <w:rsid w:val="005D37D9"/>
    <w:rsid w:val="005E4757"/>
    <w:rsid w:val="005F5437"/>
    <w:rsid w:val="00612432"/>
    <w:rsid w:val="00613241"/>
    <w:rsid w:val="006433F7"/>
    <w:rsid w:val="00651986"/>
    <w:rsid w:val="00671FBF"/>
    <w:rsid w:val="00693318"/>
    <w:rsid w:val="006A2CCA"/>
    <w:rsid w:val="006B0F12"/>
    <w:rsid w:val="006C7549"/>
    <w:rsid w:val="006E4405"/>
    <w:rsid w:val="007040FA"/>
    <w:rsid w:val="0075463B"/>
    <w:rsid w:val="007C0D39"/>
    <w:rsid w:val="007C25EB"/>
    <w:rsid w:val="007F5853"/>
    <w:rsid w:val="00801F79"/>
    <w:rsid w:val="008040BF"/>
    <w:rsid w:val="0085342B"/>
    <w:rsid w:val="008535D6"/>
    <w:rsid w:val="008570C5"/>
    <w:rsid w:val="00857436"/>
    <w:rsid w:val="00890C16"/>
    <w:rsid w:val="00921D87"/>
    <w:rsid w:val="00946CEA"/>
    <w:rsid w:val="00961F8B"/>
    <w:rsid w:val="00965801"/>
    <w:rsid w:val="00980B92"/>
    <w:rsid w:val="009834D1"/>
    <w:rsid w:val="009B3214"/>
    <w:rsid w:val="009B4F91"/>
    <w:rsid w:val="009B6AD2"/>
    <w:rsid w:val="00A0024D"/>
    <w:rsid w:val="00A22992"/>
    <w:rsid w:val="00A276B8"/>
    <w:rsid w:val="00AC42B5"/>
    <w:rsid w:val="00AE6393"/>
    <w:rsid w:val="00AE7B45"/>
    <w:rsid w:val="00B303EC"/>
    <w:rsid w:val="00B306C5"/>
    <w:rsid w:val="00B86B87"/>
    <w:rsid w:val="00B9628D"/>
    <w:rsid w:val="00BD235E"/>
    <w:rsid w:val="00BD4C09"/>
    <w:rsid w:val="00BF5A26"/>
    <w:rsid w:val="00C72EAC"/>
    <w:rsid w:val="00C732A0"/>
    <w:rsid w:val="00C938A3"/>
    <w:rsid w:val="00CF23EC"/>
    <w:rsid w:val="00D00E35"/>
    <w:rsid w:val="00D338CC"/>
    <w:rsid w:val="00D71890"/>
    <w:rsid w:val="00D82C0C"/>
    <w:rsid w:val="00DA669C"/>
    <w:rsid w:val="00DB19CA"/>
    <w:rsid w:val="00DC6E96"/>
    <w:rsid w:val="00DD1EAC"/>
    <w:rsid w:val="00DE1857"/>
    <w:rsid w:val="00DF1DC7"/>
    <w:rsid w:val="00E011BA"/>
    <w:rsid w:val="00E15BC4"/>
    <w:rsid w:val="00E248E1"/>
    <w:rsid w:val="00E33B13"/>
    <w:rsid w:val="00E34055"/>
    <w:rsid w:val="00E52EC5"/>
    <w:rsid w:val="00E6162A"/>
    <w:rsid w:val="00E61CBD"/>
    <w:rsid w:val="00EC66F2"/>
    <w:rsid w:val="00ED0D87"/>
    <w:rsid w:val="00EF6B71"/>
    <w:rsid w:val="00F15A92"/>
    <w:rsid w:val="00F30242"/>
    <w:rsid w:val="00F73BB6"/>
    <w:rsid w:val="00FA67A5"/>
    <w:rsid w:val="00FB49C4"/>
    <w:rsid w:val="00FD5655"/>
    <w:rsid w:val="00FE0179"/>
    <w:rsid w:val="00FF3F8E"/>
    <w:rsid w:val="7D03F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D24C6"/>
  <w15:chartTrackingRefBased/>
  <w15:docId w15:val="{BBED8685-58FA-41BD-A6D9-24340096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017EC"/>
    <w:pPr>
      <w:suppressAutoHyphens/>
      <w:autoSpaceDE w:val="0"/>
      <w:autoSpaceDN w:val="0"/>
      <w:adjustRightInd w:val="0"/>
      <w:spacing w:after="100" w:afterAutospacing="1" w:line="288" w:lineRule="auto"/>
      <w:textAlignment w:val="center"/>
    </w:pPr>
    <w:rPr>
      <w:rFonts w:ascii="Raleway" w:hAnsi="Raleway" w:cs="Raleway"/>
      <w:kern w:val="0"/>
      <w:sz w:val="20"/>
      <w:szCs w:val="21"/>
    </w:rPr>
  </w:style>
  <w:style w:type="paragraph" w:styleId="Kop1">
    <w:name w:val="heading 1"/>
    <w:basedOn w:val="Standaard"/>
    <w:next w:val="Standaard"/>
    <w:link w:val="Kop1Char"/>
    <w:uiPriority w:val="9"/>
    <w:rsid w:val="005D37D9"/>
    <w:pPr>
      <w:keepNext/>
      <w:keepLines/>
      <w:spacing w:after="60" w:afterAutospacing="0"/>
      <w:outlineLvl w:val="0"/>
    </w:pPr>
    <w:rPr>
      <w:rFonts w:eastAsiaTheme="majorEastAsia" w:cstheme="majorBidi"/>
      <w:b/>
      <w:bCs/>
      <w:color w:val="1F5C9B" w:themeColor="accent1"/>
      <w:sz w:val="44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5D37D9"/>
    <w:pPr>
      <w:keepNext/>
      <w:keepLines/>
      <w:spacing w:after="20" w:afterAutospacing="0"/>
      <w:outlineLvl w:val="1"/>
    </w:pPr>
    <w:rPr>
      <w:rFonts w:eastAsiaTheme="majorEastAsia" w:cstheme="majorBidi"/>
      <w:b/>
      <w:bCs/>
      <w:color w:val="37A668" w:themeColor="accent2"/>
      <w:sz w:val="36"/>
      <w:szCs w:val="40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85E2A"/>
    <w:pPr>
      <w:keepNext/>
      <w:keepLines/>
      <w:spacing w:before="120" w:after="0" w:afterAutospacing="0"/>
      <w:outlineLvl w:val="2"/>
    </w:pPr>
    <w:rPr>
      <w:rFonts w:ascii="Raleway SemiBold" w:eastAsiaTheme="majorEastAsia" w:hAnsi="Raleway SemiBold" w:cstheme="majorBidi"/>
      <w:b/>
      <w:bCs/>
      <w:color w:val="008AC3" w:themeColor="accent6"/>
      <w:sz w:val="28"/>
      <w:szCs w:val="3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463B"/>
    <w:pPr>
      <w:keepNext/>
      <w:keepLines/>
      <w:spacing w:after="0" w:afterAutospacing="0"/>
      <w:outlineLvl w:val="3"/>
    </w:pPr>
    <w:rPr>
      <w:rFonts w:ascii="Raleway Medium" w:eastAsiaTheme="majorEastAsia" w:hAnsi="Raleway Medium" w:cstheme="majorBidi"/>
      <w:b/>
      <w:bCs/>
      <w:color w:val="0E2841" w:themeColor="text2"/>
      <w:sz w:val="24"/>
      <w:szCs w:val="24"/>
    </w:rPr>
  </w:style>
  <w:style w:type="paragraph" w:styleId="Kop5">
    <w:name w:val="heading 5"/>
    <w:basedOn w:val="Kop4"/>
    <w:next w:val="Standaard"/>
    <w:link w:val="Kop5Char"/>
    <w:uiPriority w:val="9"/>
    <w:unhideWhenUsed/>
    <w:rsid w:val="0075463B"/>
    <w:pPr>
      <w:outlineLvl w:val="4"/>
    </w:pPr>
    <w:rPr>
      <w:b w:val="0"/>
      <w:bCs w:val="0"/>
      <w:color w:val="000000" w:themeColor="text1"/>
      <w:sz w:val="21"/>
      <w:szCs w:val="2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19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19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19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19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37D9"/>
    <w:rPr>
      <w:rFonts w:ascii="Raleway" w:eastAsiaTheme="majorEastAsia" w:hAnsi="Raleway" w:cstheme="majorBidi"/>
      <w:b/>
      <w:bCs/>
      <w:color w:val="1F5C9B" w:themeColor="accent1"/>
      <w:kern w:val="0"/>
      <w:sz w:val="44"/>
      <w:szCs w:val="48"/>
    </w:rPr>
  </w:style>
  <w:style w:type="character" w:customStyle="1" w:styleId="Kop2Char">
    <w:name w:val="Kop 2 Char"/>
    <w:basedOn w:val="Standaardalinea-lettertype"/>
    <w:link w:val="Kop2"/>
    <w:uiPriority w:val="9"/>
    <w:rsid w:val="005D37D9"/>
    <w:rPr>
      <w:rFonts w:ascii="Raleway" w:eastAsiaTheme="majorEastAsia" w:hAnsi="Raleway" w:cstheme="majorBidi"/>
      <w:b/>
      <w:bCs/>
      <w:color w:val="37A668" w:themeColor="accent2"/>
      <w:kern w:val="0"/>
      <w:sz w:val="36"/>
      <w:szCs w:val="40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285E2A"/>
    <w:rPr>
      <w:rFonts w:ascii="Raleway SemiBold" w:eastAsiaTheme="majorEastAsia" w:hAnsi="Raleway SemiBold" w:cstheme="majorBidi"/>
      <w:b/>
      <w:bCs/>
      <w:color w:val="008AC3" w:themeColor="accent6"/>
      <w:kern w:val="0"/>
      <w:sz w:val="28"/>
      <w:szCs w:val="32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75463B"/>
    <w:rPr>
      <w:rFonts w:ascii="Raleway Medium" w:eastAsiaTheme="majorEastAsia" w:hAnsi="Raleway Medium" w:cstheme="majorBidi"/>
      <w:b/>
      <w:bCs/>
      <w:color w:val="0E2841" w:themeColor="text2"/>
      <w:kern w:val="0"/>
      <w:lang w:val="en-US"/>
    </w:rPr>
  </w:style>
  <w:style w:type="character" w:customStyle="1" w:styleId="Kop5Char">
    <w:name w:val="Kop 5 Char"/>
    <w:basedOn w:val="Standaardalinea-lettertype"/>
    <w:link w:val="Kop5"/>
    <w:uiPriority w:val="9"/>
    <w:rsid w:val="0075463B"/>
    <w:rPr>
      <w:rFonts w:ascii="Raleway Medium" w:eastAsiaTheme="majorEastAsia" w:hAnsi="Raleway Medium" w:cstheme="majorBidi"/>
      <w:color w:val="000000" w:themeColor="text1"/>
      <w:kern w:val="0"/>
      <w:sz w:val="21"/>
      <w:szCs w:val="21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19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19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19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19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rsid w:val="002D091E"/>
    <w:pPr>
      <w:spacing w:after="120" w:afterAutospacing="0" w:line="240" w:lineRule="auto"/>
      <w:contextualSpacing/>
    </w:pPr>
    <w:rPr>
      <w:rFonts w:eastAsiaTheme="majorEastAsia" w:cstheme="majorBidi"/>
      <w:b/>
      <w:bCs/>
      <w:color w:val="1F5C9B" w:themeColor="accent1"/>
      <w:spacing w:val="-10"/>
      <w:kern w:val="28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2D091E"/>
    <w:rPr>
      <w:rFonts w:ascii="Raleway" w:eastAsiaTheme="majorEastAsia" w:hAnsi="Raleway" w:cstheme="majorBidi"/>
      <w:b/>
      <w:bCs/>
      <w:color w:val="1F5C9B" w:themeColor="accent1"/>
      <w:spacing w:val="-10"/>
      <w:kern w:val="28"/>
      <w:sz w:val="72"/>
      <w:szCs w:val="72"/>
    </w:rPr>
  </w:style>
  <w:style w:type="paragraph" w:styleId="Ondertitel">
    <w:name w:val="Subtitle"/>
    <w:basedOn w:val="Standaard"/>
    <w:next w:val="Standaard"/>
    <w:link w:val="OndertitelChar"/>
    <w:uiPriority w:val="11"/>
    <w:rsid w:val="00027C6A"/>
    <w:pPr>
      <w:numPr>
        <w:ilvl w:val="1"/>
      </w:numPr>
    </w:pPr>
    <w:rPr>
      <w:rFonts w:eastAsiaTheme="majorEastAsia" w:cstheme="majorBidi"/>
      <w:color w:val="37A668" w:themeColor="accent2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7C6A"/>
    <w:rPr>
      <w:rFonts w:ascii="Raleway" w:eastAsiaTheme="majorEastAsia" w:hAnsi="Raleway" w:cstheme="majorBidi"/>
      <w:color w:val="37A668" w:themeColor="accent2"/>
      <w:spacing w:val="15"/>
      <w:kern w:val="0"/>
      <w:sz w:val="28"/>
      <w:szCs w:val="28"/>
    </w:rPr>
  </w:style>
  <w:style w:type="paragraph" w:styleId="Citaat">
    <w:name w:val="Quote"/>
    <w:basedOn w:val="Standaard"/>
    <w:next w:val="Standaard"/>
    <w:link w:val="CitaatChar"/>
    <w:autoRedefine/>
    <w:uiPriority w:val="29"/>
    <w:rsid w:val="00965801"/>
    <w:pPr>
      <w:pBdr>
        <w:top w:val="single" w:sz="48" w:space="8" w:color="8FBC90" w:themeColor="accent4"/>
        <w:left w:val="single" w:sz="48" w:space="8" w:color="8FBC90" w:themeColor="accent4"/>
        <w:bottom w:val="single" w:sz="48" w:space="8" w:color="8FBC90" w:themeColor="accent4"/>
        <w:right w:val="single" w:sz="48" w:space="8" w:color="8FBC90" w:themeColor="accent4"/>
      </w:pBdr>
      <w:shd w:val="clear" w:color="auto" w:fill="8FBC90" w:themeFill="accent4"/>
      <w:ind w:left="284" w:right="170"/>
    </w:pPr>
    <w:rPr>
      <w:color w:val="FFFFFF" w:themeColor="background1"/>
      <w:sz w:val="22"/>
    </w:rPr>
  </w:style>
  <w:style w:type="character" w:customStyle="1" w:styleId="CitaatChar">
    <w:name w:val="Citaat Char"/>
    <w:basedOn w:val="Standaardalinea-lettertype"/>
    <w:link w:val="Citaat"/>
    <w:uiPriority w:val="29"/>
    <w:rsid w:val="00965801"/>
    <w:rPr>
      <w:rFonts w:ascii="Raleway" w:hAnsi="Raleway" w:cs="Raleway"/>
      <w:color w:val="FFFFFF" w:themeColor="background1"/>
      <w:kern w:val="0"/>
      <w:sz w:val="22"/>
      <w:szCs w:val="21"/>
      <w:shd w:val="clear" w:color="auto" w:fill="8FBC90" w:themeFill="accent4"/>
    </w:rPr>
  </w:style>
  <w:style w:type="paragraph" w:styleId="Lijstalinea">
    <w:name w:val="List Paragraph"/>
    <w:basedOn w:val="Standaard"/>
    <w:link w:val="LijstalineaChar"/>
    <w:uiPriority w:val="34"/>
    <w:rsid w:val="00651986"/>
    <w:pPr>
      <w:ind w:left="720"/>
      <w:contextualSpacing/>
    </w:pPr>
  </w:style>
  <w:style w:type="paragraph" w:styleId="Bibliografie">
    <w:name w:val="Bibliography"/>
    <w:aliases w:val="Titel van uitgelicht alinea"/>
    <w:basedOn w:val="Duidelijkcitaat"/>
    <w:next w:val="Standaard"/>
    <w:uiPriority w:val="37"/>
    <w:unhideWhenUsed/>
    <w:rsid w:val="00285E2A"/>
    <w:rPr>
      <w:b/>
    </w:rPr>
  </w:style>
  <w:style w:type="character" w:styleId="Subtieleverwijzing">
    <w:name w:val="Subtle Reference"/>
    <w:basedOn w:val="Standaardalinea-lettertype"/>
    <w:uiPriority w:val="31"/>
    <w:rsid w:val="0075463B"/>
    <w:rPr>
      <w:smallCaps/>
      <w:color w:val="5A5A5A" w:themeColor="text1" w:themeTint="A5"/>
    </w:rPr>
  </w:style>
  <w:style w:type="paragraph" w:customStyle="1" w:styleId="Basisalinea">
    <w:name w:val="[Basisalinea]"/>
    <w:basedOn w:val="Standaard"/>
    <w:uiPriority w:val="99"/>
    <w:rsid w:val="00651986"/>
    <w:pPr>
      <w:spacing w:after="0"/>
    </w:pPr>
    <w:rPr>
      <w:rFonts w:ascii="MinionPro-Regular" w:hAnsi="MinionPro-Regular" w:cs="MinionPro-Regular"/>
    </w:rPr>
  </w:style>
  <w:style w:type="character" w:customStyle="1" w:styleId="Lijstopsomteken2Char">
    <w:name w:val="Lijst opsom.teken 2 Char"/>
    <w:aliases w:val="Opsomming groen Char"/>
    <w:basedOn w:val="LijstopsomtekenChar"/>
    <w:link w:val="Lijstopsomteken2"/>
    <w:uiPriority w:val="99"/>
    <w:rsid w:val="00B9628D"/>
    <w:rPr>
      <w:rFonts w:ascii="Raleway" w:hAnsi="Raleway" w:cs="Raleway"/>
      <w:color w:val="000000"/>
      <w:kern w:val="0"/>
      <w:sz w:val="20"/>
      <w:szCs w:val="21"/>
      <w:lang w:val="en-US"/>
    </w:rPr>
  </w:style>
  <w:style w:type="table" w:styleId="Onopgemaaktetabel3">
    <w:name w:val="Plain Table 3"/>
    <w:uiPriority w:val="43"/>
    <w:rsid w:val="00651986"/>
    <w:pPr>
      <w:spacing w:after="0"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itelvaninvultabel-wit">
    <w:name w:val="Titel van invul tabel - wit"/>
    <w:basedOn w:val="Standaard"/>
    <w:rsid w:val="00C732A0"/>
    <w:rPr>
      <w:b/>
      <w:color w:val="FFFFFF" w:themeColor="background1"/>
      <w:sz w:val="24"/>
      <w:lang w:eastAsia="nl-NL"/>
      <w14:ligatures w14:val="none"/>
    </w:rPr>
  </w:style>
  <w:style w:type="table" w:customStyle="1" w:styleId="Invultabel">
    <w:name w:val="Invul tabel"/>
    <w:basedOn w:val="Basistabel"/>
    <w:uiPriority w:val="99"/>
    <w:rsid w:val="005303F2"/>
    <w:pPr>
      <w:spacing w:after="100"/>
    </w:pPr>
    <w:rPr>
      <w:rFonts w:cs="Times New Roman (Hoofdtekst CS)"/>
      <w:kern w:val="0"/>
      <w:sz w:val="20"/>
      <w:szCs w:val="20"/>
      <w:lang w:val="en-US" w:eastAsia="nl-NL"/>
      <w14:ligatures w14:val="none"/>
    </w:rPr>
    <w:tblPr/>
    <w:tblStylePr w:type="firstRow">
      <w:pPr>
        <w:jc w:val="left"/>
      </w:pPr>
      <w:rPr>
        <w:rFonts w:ascii="Bell MT" w:hAnsi="Bell MT"/>
        <w:b/>
        <w:i w:val="0"/>
        <w:color w:val="FFFFFF" w:themeColor="background1"/>
        <w:sz w:val="24"/>
        <w:u w:val="none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1F5C9B" w:themeFill="accent1"/>
        <w:vAlign w:val="top"/>
      </w:tcPr>
    </w:tblStylePr>
    <w:tblStylePr w:type="firstCol">
      <w:rPr>
        <w:rFonts w:ascii="Bernard MT Condensed" w:hAnsi="Bernard MT Condensed"/>
        <w:b w:val="0"/>
        <w:i w:val="0"/>
        <w:color w:val="000000" w:themeColor="text1"/>
        <w:sz w:val="2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C0DDE4" w:themeFill="accent3" w:themeFillTint="99"/>
        <w:noWrap/>
        <w:tcMar>
          <w:top w:w="28" w:type="dxa"/>
          <w:left w:w="28" w:type="dxa"/>
          <w:bottom w:w="28" w:type="dxa"/>
          <w:right w:w="28" w:type="dxa"/>
        </w:tcMar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EAF4F6" w:themeColor="accent3" w:themeTint="33"/>
          <w:bottom w:val="single" w:sz="4" w:space="0" w:color="EAF4F6" w:themeColor="accent3" w:themeTint="33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table" w:customStyle="1" w:styleId="Basistabel">
    <w:name w:val="Basis tabel"/>
    <w:uiPriority w:val="99"/>
    <w:rsid w:val="001C0533"/>
    <w:pPr>
      <w:spacing w:after="0" w:line="240" w:lineRule="auto"/>
    </w:p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Bell MT" w:hAnsi="Bell MT"/>
        <w:b/>
        <w:i w:val="0"/>
        <w:color w:val="FFFFFF" w:themeColor="background1"/>
        <w:sz w:val="24"/>
      </w:rPr>
      <w:tblPr/>
      <w:tcPr>
        <w:shd w:val="clear" w:color="auto" w:fill="37A668" w:themeFill="accent2"/>
      </w:tcPr>
    </w:tblStylePr>
    <w:tblStylePr w:type="firstCol">
      <w:rPr>
        <w:rFonts w:ascii="Bernard MT Condensed" w:hAnsi="Bernard MT Condensed"/>
        <w:b w:val="0"/>
        <w:i w:val="0"/>
      </w:rPr>
      <w:tblPr/>
      <w:tcPr>
        <w:tcBorders>
          <w:top w:val="nil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5E9ED" w:themeFill="accent3" w:themeFillTint="66"/>
      </w:tcPr>
    </w:tblStylePr>
    <w:tblStylePr w:type="band1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Vert">
      <w:tblPr/>
      <w:tcPr>
        <w:tcBorders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1Horz">
      <w:tblPr/>
      <w:tcPr>
        <w:tcBorders>
          <w:top w:val="single" w:sz="4" w:space="0" w:color="DEE7E3" w:themeColor="accent5"/>
          <w:bottom w:val="single" w:sz="4" w:space="0" w:color="DEE7E3" w:themeColor="accent5"/>
          <w:right w:val="nil"/>
          <w:insideH w:val="single" w:sz="4" w:space="0" w:color="DEE7E3" w:themeColor="accent5"/>
          <w:insideV w:val="single" w:sz="4" w:space="0" w:color="DEE7E3" w:themeColor="accent5"/>
        </w:tcBorders>
      </w:tcPr>
    </w:tblStylePr>
    <w:tblStylePr w:type="band2Horz">
      <w:tblPr/>
      <w:tcPr>
        <w:tcBorders>
          <w:top w:val="single" w:sz="4" w:space="0" w:color="DEE7E3" w:themeColor="accent5"/>
          <w:bottom w:val="single" w:sz="4" w:space="0" w:color="DEE7E3" w:themeColor="accent5"/>
          <w:insideH w:val="single" w:sz="4" w:space="0" w:color="DEE7E3" w:themeColor="accent5"/>
          <w:insideV w:val="single" w:sz="4" w:space="0" w:color="DEE7E3" w:themeColor="accent5"/>
        </w:tcBorders>
      </w:tc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DE1857"/>
  </w:style>
  <w:style w:type="paragraph" w:styleId="Inhopg2">
    <w:name w:val="toc 2"/>
    <w:basedOn w:val="Standaard"/>
    <w:next w:val="Standaard"/>
    <w:autoRedefine/>
    <w:uiPriority w:val="39"/>
    <w:unhideWhenUsed/>
    <w:rsid w:val="00DE1857"/>
    <w:pPr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DE1857"/>
    <w:pPr>
      <w:ind w:left="480"/>
    </w:pPr>
  </w:style>
  <w:style w:type="character" w:styleId="Hyperlink">
    <w:name w:val="Hyperlink"/>
    <w:basedOn w:val="Standaardalinea-lettertype"/>
    <w:uiPriority w:val="99"/>
    <w:unhideWhenUsed/>
    <w:rsid w:val="00DE1857"/>
    <w:rPr>
      <w:color w:val="467886" w:themeColor="hyperlink"/>
      <w:u w:val="single"/>
    </w:rPr>
  </w:style>
  <w:style w:type="paragraph" w:styleId="Lijstopsomteken2">
    <w:name w:val="List Bullet 2"/>
    <w:aliases w:val="Opsomming groen"/>
    <w:basedOn w:val="Lijstopsomteken"/>
    <w:link w:val="Lijstopsomteken2Char"/>
    <w:uiPriority w:val="99"/>
    <w:unhideWhenUsed/>
    <w:rsid w:val="0075463B"/>
    <w:pPr>
      <w:numPr>
        <w:numId w:val="8"/>
      </w:numPr>
    </w:pPr>
  </w:style>
  <w:style w:type="paragraph" w:styleId="Lijstopsomteken">
    <w:name w:val="List Bullet"/>
    <w:aliases w:val="Opsomming"/>
    <w:basedOn w:val="Lijstalinea"/>
    <w:link w:val="LijstopsomtekenChar"/>
    <w:uiPriority w:val="99"/>
    <w:unhideWhenUsed/>
    <w:rsid w:val="00285E2A"/>
    <w:pPr>
      <w:numPr>
        <w:numId w:val="6"/>
      </w:numPr>
      <w:spacing w:after="240" w:afterAutospacing="0"/>
      <w:ind w:left="357" w:hanging="357"/>
    </w:pPr>
  </w:style>
  <w:style w:type="paragraph" w:styleId="Voettekst">
    <w:name w:val="footer"/>
    <w:basedOn w:val="Standaard"/>
    <w:link w:val="VoettekstChar"/>
    <w:uiPriority w:val="99"/>
    <w:unhideWhenUsed/>
    <w:rsid w:val="00234B9A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A2CCA"/>
    <w:rPr>
      <w:rFonts w:ascii="Raleway" w:hAnsi="Raleway" w:cs="Raleway"/>
      <w:color w:val="000000"/>
      <w:kern w:val="0"/>
      <w:sz w:val="21"/>
      <w:szCs w:val="21"/>
      <w:lang w:val="en-US"/>
    </w:rPr>
  </w:style>
  <w:style w:type="character" w:customStyle="1" w:styleId="LijstopsomtekenChar">
    <w:name w:val="Lijst opsom.teken Char"/>
    <w:aliases w:val="Opsomming Char"/>
    <w:basedOn w:val="LijstalineaChar"/>
    <w:link w:val="Lijstopsomteken"/>
    <w:uiPriority w:val="99"/>
    <w:rsid w:val="00285E2A"/>
    <w:rPr>
      <w:rFonts w:ascii="Raleway" w:hAnsi="Raleway" w:cs="Raleway"/>
      <w:color w:val="000000"/>
      <w:kern w:val="0"/>
      <w:sz w:val="20"/>
      <w:szCs w:val="21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4B9A"/>
    <w:rPr>
      <w:rFonts w:ascii="Raleway" w:hAnsi="Raleway" w:cs="Raleway"/>
      <w:kern w:val="0"/>
      <w:sz w:val="16"/>
      <w:szCs w:val="21"/>
      <w:lang w:val="en-US"/>
    </w:rPr>
  </w:style>
  <w:style w:type="numbering" w:customStyle="1" w:styleId="Huidigelijst1">
    <w:name w:val="Huidige lijst1"/>
    <w:uiPriority w:val="99"/>
    <w:rsid w:val="00052556"/>
    <w:pPr>
      <w:numPr>
        <w:numId w:val="16"/>
      </w:numPr>
    </w:pPr>
  </w:style>
  <w:style w:type="paragraph" w:customStyle="1" w:styleId="Aanvinkhokje">
    <w:name w:val="Aanvink hokje"/>
    <w:basedOn w:val="Lijstalinea"/>
    <w:next w:val="Standaard"/>
    <w:rsid w:val="00BF5A26"/>
    <w:pPr>
      <w:numPr>
        <w:numId w:val="18"/>
      </w:numPr>
    </w:pPr>
    <w:rPr>
      <w:color w:val="000000" w:themeColor="text1"/>
      <w:szCs w:val="28"/>
      <w:lang w:eastAsia="nl-NL"/>
      <w14:ligatures w14:val="none"/>
    </w:rPr>
  </w:style>
  <w:style w:type="paragraph" w:styleId="Duidelijkcitaat">
    <w:name w:val="Intense Quote"/>
    <w:aliases w:val="Uitgelicht alinea"/>
    <w:basedOn w:val="Standaard"/>
    <w:next w:val="Standaard"/>
    <w:link w:val="DuidelijkcitaatChar"/>
    <w:uiPriority w:val="30"/>
    <w:rsid w:val="007C25EB"/>
    <w:pPr>
      <w:shd w:val="clear" w:color="auto" w:fill="C0DDE4" w:themeFill="accent3" w:themeFillTint="99"/>
      <w:spacing w:after="0" w:afterAutospacing="0"/>
      <w:ind w:left="284" w:right="284"/>
    </w:pPr>
    <w:rPr>
      <w:bCs/>
      <w:color w:val="000000" w:themeColor="text1"/>
    </w:rPr>
  </w:style>
  <w:style w:type="character" w:customStyle="1" w:styleId="DuidelijkcitaatChar">
    <w:name w:val="Duidelijk citaat Char"/>
    <w:aliases w:val="Uitgelicht alinea Char"/>
    <w:basedOn w:val="Standaardalinea-lettertype"/>
    <w:link w:val="Duidelijkcitaat"/>
    <w:uiPriority w:val="30"/>
    <w:rsid w:val="007C25EB"/>
    <w:rPr>
      <w:rFonts w:ascii="Raleway" w:hAnsi="Raleway" w:cs="Raleway"/>
      <w:bCs/>
      <w:color w:val="000000" w:themeColor="text1"/>
      <w:kern w:val="0"/>
      <w:sz w:val="20"/>
      <w:szCs w:val="21"/>
      <w:shd w:val="clear" w:color="auto" w:fill="C0DDE4" w:themeFill="accent3" w:themeFillTint="99"/>
    </w:rPr>
  </w:style>
  <w:style w:type="paragraph" w:styleId="Voetnoottekst">
    <w:name w:val="footnote text"/>
    <w:basedOn w:val="Standaard"/>
    <w:link w:val="VoetnoottekstChar"/>
    <w:uiPriority w:val="99"/>
    <w:unhideWhenUsed/>
    <w:rsid w:val="009B6AD2"/>
    <w:pPr>
      <w:spacing w:after="20" w:afterAutospacing="0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B6AD2"/>
    <w:rPr>
      <w:rFonts w:ascii="Raleway" w:hAnsi="Raleway" w:cs="Raleway"/>
      <w:kern w:val="0"/>
      <w:sz w:val="16"/>
      <w:szCs w:val="20"/>
      <w:lang w:val="en-US"/>
    </w:rPr>
  </w:style>
  <w:style w:type="character" w:styleId="Paginanummer">
    <w:name w:val="page number"/>
    <w:basedOn w:val="Standaardalinea-lettertype"/>
    <w:uiPriority w:val="99"/>
    <w:semiHidden/>
    <w:unhideWhenUsed/>
    <w:rsid w:val="00DC6E96"/>
  </w:style>
  <w:style w:type="paragraph" w:styleId="Standaardinspringing">
    <w:name w:val="Normal Indent"/>
    <w:basedOn w:val="Standaard"/>
    <w:uiPriority w:val="99"/>
    <w:unhideWhenUsed/>
    <w:rsid w:val="001017EC"/>
    <w:pPr>
      <w:ind w:left="708"/>
    </w:pPr>
  </w:style>
  <w:style w:type="character" w:styleId="Voetnootmarkering">
    <w:name w:val="footnote reference"/>
    <w:basedOn w:val="Standaardalinea-lettertype"/>
    <w:uiPriority w:val="99"/>
    <w:semiHidden/>
    <w:unhideWhenUsed/>
    <w:rsid w:val="00DB19CA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43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33F7"/>
    <w:rPr>
      <w:rFonts w:ascii="Raleway" w:hAnsi="Raleway" w:cs="Raleway"/>
      <w:kern w:val="0"/>
      <w:sz w:val="20"/>
      <w:szCs w:val="21"/>
    </w:rPr>
  </w:style>
  <w:style w:type="paragraph" w:customStyle="1" w:styleId="Verslag-standaard">
    <w:name w:val="Verslag-standaard"/>
    <w:basedOn w:val="Standaard"/>
    <w:next w:val="Punten-verslag"/>
    <w:qFormat/>
    <w:rsid w:val="000167C0"/>
    <w:pPr>
      <w:ind w:left="360"/>
    </w:pPr>
    <w:rPr>
      <w:lang w:val="en-US"/>
    </w:rPr>
  </w:style>
  <w:style w:type="paragraph" w:customStyle="1" w:styleId="Punten-verslag">
    <w:name w:val="Punten-verslag"/>
    <w:basedOn w:val="Kop3"/>
    <w:next w:val="Verslag-standaard"/>
    <w:qFormat/>
    <w:rsid w:val="00965801"/>
    <w:pPr>
      <w:numPr>
        <w:numId w:val="20"/>
      </w:numPr>
    </w:pPr>
    <w:rPr>
      <w:rFonts w:ascii="Raleway" w:hAnsi="Raleway"/>
      <w:color w:val="37A668" w:themeColor="accent2"/>
      <w:sz w:val="24"/>
    </w:rPr>
  </w:style>
  <w:style w:type="table" w:styleId="Rastertabel1licht-Accent5">
    <w:name w:val="Grid Table 1 Light Accent 5"/>
    <w:basedOn w:val="Standaardtabel"/>
    <w:uiPriority w:val="46"/>
    <w:rsid w:val="000167C0"/>
    <w:pPr>
      <w:spacing w:after="0" w:line="240" w:lineRule="auto"/>
    </w:pPr>
    <w:tblPr>
      <w:tblStyleRowBandSize w:val="1"/>
      <w:tblStyleColBandSize w:val="1"/>
      <w:tblBorders>
        <w:top w:val="single" w:sz="4" w:space="0" w:color="F1F5F3" w:themeColor="accent5" w:themeTint="66"/>
        <w:left w:val="single" w:sz="4" w:space="0" w:color="F1F5F3" w:themeColor="accent5" w:themeTint="66"/>
        <w:bottom w:val="single" w:sz="4" w:space="0" w:color="F1F5F3" w:themeColor="accent5" w:themeTint="66"/>
        <w:right w:val="single" w:sz="4" w:space="0" w:color="F1F5F3" w:themeColor="accent5" w:themeTint="66"/>
        <w:insideH w:val="single" w:sz="4" w:space="0" w:color="F1F5F3" w:themeColor="accent5" w:themeTint="66"/>
        <w:insideV w:val="single" w:sz="4" w:space="0" w:color="F1F5F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BF0E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F0E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Verslag">
    <w:name w:val="Verslag"/>
    <w:basedOn w:val="Standaardtabel"/>
    <w:uiPriority w:val="99"/>
    <w:rsid w:val="000167C0"/>
    <w:pPr>
      <w:spacing w:after="0" w:line="240" w:lineRule="auto"/>
    </w:pPr>
    <w:rPr>
      <w:rFonts w:ascii="Raleway" w:hAnsi="Raleway"/>
    </w:rPr>
    <w:tblPr/>
  </w:style>
  <w:style w:type="paragraph" w:customStyle="1" w:styleId="Aanwezigen-verslag">
    <w:name w:val="Aanwezigen-verslag"/>
    <w:basedOn w:val="Standaard"/>
    <w:rsid w:val="000167C0"/>
    <w:pPr>
      <w:spacing w:after="0" w:afterAutospacing="0"/>
    </w:pPr>
  </w:style>
  <w:style w:type="paragraph" w:customStyle="1" w:styleId="Opsomming-verslag">
    <w:name w:val="Opsomming-verslag"/>
    <w:basedOn w:val="Lijstopsomteken2"/>
    <w:rsid w:val="000167C0"/>
  </w:style>
  <w:style w:type="paragraph" w:customStyle="1" w:styleId="Opsomming-verslag-blauw">
    <w:name w:val="Opsomming-verslag-blauw"/>
    <w:basedOn w:val="Lijstopsomteken"/>
    <w:qFormat/>
    <w:rsid w:val="00965801"/>
    <w:pPr>
      <w:numPr>
        <w:numId w:val="24"/>
      </w:numPr>
    </w:pPr>
  </w:style>
  <w:style w:type="paragraph" w:customStyle="1" w:styleId="Stijl1">
    <w:name w:val="Stijl1"/>
    <w:basedOn w:val="Verslag-standaard"/>
    <w:rsid w:val="00965801"/>
    <w:pPr>
      <w:spacing w:after="0" w:afterAutospacing="0"/>
      <w:ind w:left="357"/>
    </w:pPr>
  </w:style>
  <w:style w:type="paragraph" w:customStyle="1" w:styleId="Default">
    <w:name w:val="Default"/>
    <w:rsid w:val="003A6E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indy@davinci-berkelland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inette.ruisch\AppData\Local\Microsoft\Windows\INetCache\Content.Outlook\90W40ZWP\ijssel-berkel-verslag-9jul24.dotx" TargetMode="External"/></Relationships>
</file>

<file path=word/theme/theme1.xml><?xml version="1.0" encoding="utf-8"?>
<a:theme xmlns:a="http://schemas.openxmlformats.org/drawingml/2006/main" name="thema-ijssel-berkel">
  <a:themeElements>
    <a:clrScheme name="Aangepast 2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F5C9B"/>
      </a:accent1>
      <a:accent2>
        <a:srgbClr val="37A668"/>
      </a:accent2>
      <a:accent3>
        <a:srgbClr val="97C8D3"/>
      </a:accent3>
      <a:accent4>
        <a:srgbClr val="8FBC90"/>
      </a:accent4>
      <a:accent5>
        <a:srgbClr val="DEE7E3"/>
      </a:accent5>
      <a:accent6>
        <a:srgbClr val="008AC3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accent3">
            <a:lumMod val="60000"/>
            <a:lumOff val="40000"/>
          </a:schemeClr>
        </a:solidFill>
        <a:ln w="6350">
          <a:noFill/>
        </a:ln>
      </a:spPr>
      <a:bodyPr wrap="square" lIns="108000" tIns="144000" rIns="108000" bIns="144000" rtlCol="0" anchor="ctr" upright="1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d48167-320a-40cc-bf65-ebb68efe7f87">
      <Terms xmlns="http://schemas.microsoft.com/office/infopath/2007/PartnerControls"/>
    </lcf76f155ced4ddcb4097134ff3c332f>
    <TaxCatchAll xmlns="9dced29a-34f1-42f8-b96d-c5f38b3d539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1A1C48A1BF42A8B5B551B5E81297" ma:contentTypeVersion="12" ma:contentTypeDescription="Een nieuw document maken." ma:contentTypeScope="" ma:versionID="42ad1db5c7a41180050719def4675621">
  <xsd:schema xmlns:xsd="http://www.w3.org/2001/XMLSchema" xmlns:xs="http://www.w3.org/2001/XMLSchema" xmlns:p="http://schemas.microsoft.com/office/2006/metadata/properties" xmlns:ns2="e5d48167-320a-40cc-bf65-ebb68efe7f87" xmlns:ns3="9dced29a-34f1-42f8-b96d-c5f38b3d539d" targetNamespace="http://schemas.microsoft.com/office/2006/metadata/properties" ma:root="true" ma:fieldsID="add26fcbbdbede79ac74c0043d191015" ns2:_="" ns3:_="">
    <xsd:import namespace="e5d48167-320a-40cc-bf65-ebb68efe7f87"/>
    <xsd:import namespace="9dced29a-34f1-42f8-b96d-c5f38b3d53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48167-320a-40cc-bf65-ebb68efe7f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d425c4-498f-4f57-91ae-c4141e6cb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ed29a-34f1-42f8-b96d-c5f38b3d539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5c10fe-085d-4a6a-aa3e-8d85e493a0c3}" ma:internalName="TaxCatchAll" ma:showField="CatchAllData" ma:web="9dced29a-34f1-42f8-b96d-c5f38b3d5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EE4282-4D14-434D-BD57-02FB5D7797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116C9F-2FB9-4E87-BF79-51CA4B93D1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CF5EA1-87DB-4CBC-954B-67C8525061E2}">
  <ds:schemaRefs>
    <ds:schemaRef ds:uri="http://schemas.microsoft.com/office/2006/metadata/properties"/>
    <ds:schemaRef ds:uri="http://schemas.microsoft.com/office/infopath/2007/PartnerControls"/>
    <ds:schemaRef ds:uri="e5d48167-320a-40cc-bf65-ebb68efe7f87"/>
    <ds:schemaRef ds:uri="9dced29a-34f1-42f8-b96d-c5f38b3d539d"/>
  </ds:schemaRefs>
</ds:datastoreItem>
</file>

<file path=customXml/itemProps4.xml><?xml version="1.0" encoding="utf-8"?>
<ds:datastoreItem xmlns:ds="http://schemas.openxmlformats.org/officeDocument/2006/customXml" ds:itemID="{E3397C31-FCC7-4C5B-BD0F-2ED7AFD9B61D}"/>
</file>

<file path=docMetadata/LabelInfo.xml><?xml version="1.0" encoding="utf-8"?>
<clbl:labelList xmlns:clbl="http://schemas.microsoft.com/office/2020/mipLabelMetadata">
  <clbl:label id="{de6f1e8d-7064-4ab8-8f5d-6eacc82262c3}" enabled="0" method="" siteId="{de6f1e8d-7064-4ab8-8f5d-6eacc82262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ijssel-berkel-verslag-9jul24</Template>
  <TotalTime>0</TotalTime>
  <Pages>3</Pages>
  <Words>766</Words>
  <Characters>4744</Characters>
  <Application>Microsoft Office Word</Application>
  <DocSecurity>0</DocSecurity>
  <Lines>86</Lines>
  <Paragraphs>25</Paragraphs>
  <ScaleCrop>false</ScaleCrop>
  <Manager/>
  <Company/>
  <LinksUpToDate>false</LinksUpToDate>
  <CharactersWithSpaces>5485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Ruisch</dc:creator>
  <cp:keywords/>
  <dc:description/>
  <cp:lastModifiedBy>Annelies de Jonge</cp:lastModifiedBy>
  <cp:revision>2</cp:revision>
  <cp:lastPrinted>2024-06-13T10:11:00Z</cp:lastPrinted>
  <dcterms:created xsi:type="dcterms:W3CDTF">2026-07-13T13:19:00Z</dcterms:created>
  <dcterms:modified xsi:type="dcterms:W3CDTF">2026-07-13T13:19:00Z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0x01010042431A1C48A1BF42A8B5B551B5E81297</vt:lpwstr>
  </property>
  <property fmtid="{D5CDD505-2E9C-101B-9397-08002B2CF9AE}" pid="3" name="Order">
    <vt:r8>90200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